
<file path=[Content_Types].xml><?xml version="1.0" encoding="utf-8"?>
<Types xmlns="http://schemas.openxmlformats.org/package/2006/content-types">
  <Default Extension="emf" ContentType="image/x-emf"/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4D52FB" w14:textId="70E78D8C" w:rsidR="00C63F61" w:rsidRPr="002E7AB6" w:rsidRDefault="00C63F61" w:rsidP="00C63F61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Cambria" w:hAnsi="Cambria"/>
          <w:color w:val="000000"/>
          <w:lang w:val="hr-HR"/>
        </w:rPr>
      </w:pPr>
      <w:r>
        <w:rPr>
          <w:rFonts w:ascii="Cambria" w:hAnsi="Cambria"/>
          <w:color w:val="000000"/>
          <w:lang w:val="hr-HR"/>
        </w:rPr>
        <w:t xml:space="preserve">                            </w:t>
      </w:r>
      <w:r w:rsidRPr="002E7AB6">
        <w:rPr>
          <w:rFonts w:ascii="Cambria" w:hAnsi="Cambria"/>
          <w:noProof/>
          <w:color w:val="000000"/>
          <w:lang w:val="hr-HR"/>
        </w:rPr>
        <w:drawing>
          <wp:inline distT="0" distB="0" distL="0" distR="0" wp14:anchorId="777D2983" wp14:editId="17AE7B42">
            <wp:extent cx="620980" cy="790575"/>
            <wp:effectExtent l="0" t="0" r="825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3600" cy="7939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509A">
        <w:rPr>
          <w:rFonts w:ascii="Cambria" w:hAnsi="Cambria"/>
          <w:color w:val="000000"/>
          <w:lang w:val="hr-HR"/>
        </w:rPr>
        <w:t xml:space="preserve">         </w:t>
      </w:r>
      <w:r w:rsidR="008803DC">
        <w:rPr>
          <w:rFonts w:ascii="Cambria" w:hAnsi="Cambria"/>
          <w:color w:val="000000"/>
          <w:lang w:val="hr-HR"/>
        </w:rPr>
        <w:t xml:space="preserve">                                                                                               </w:t>
      </w:r>
      <w:r w:rsidR="0013509A">
        <w:rPr>
          <w:rFonts w:ascii="Cambria" w:hAnsi="Cambria"/>
          <w:color w:val="000000"/>
          <w:lang w:val="hr-HR"/>
        </w:rPr>
        <w:t xml:space="preserve">   </w:t>
      </w:r>
      <w:r w:rsidR="008803DC">
        <w:rPr>
          <w:rFonts w:ascii="Cambria" w:hAnsi="Cambria"/>
          <w:color w:val="000000"/>
          <w:lang w:val="hr-HR"/>
        </w:rPr>
        <w:t xml:space="preserve">                </w:t>
      </w:r>
      <w:r w:rsidR="008803DC">
        <w:rPr>
          <w:rFonts w:ascii="Cambria" w:hAnsi="Cambria"/>
          <w:noProof/>
          <w:color w:val="000000"/>
          <w:lang w:val="hr-HR"/>
        </w:rPr>
        <w:drawing>
          <wp:inline distT="0" distB="0" distL="0" distR="0" wp14:anchorId="5F9E8839" wp14:editId="574E713C">
            <wp:extent cx="828675" cy="828675"/>
            <wp:effectExtent l="0" t="0" r="9525" b="9525"/>
            <wp:docPr id="86467080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4670804" name="Picture 864670804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28675" cy="828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13509A">
        <w:rPr>
          <w:rFonts w:ascii="Cambria" w:hAnsi="Cambria"/>
          <w:color w:val="000000"/>
          <w:lang w:val="hr-HR"/>
        </w:rPr>
        <w:t xml:space="preserve">                                                                                             </w:t>
      </w:r>
    </w:p>
    <w:p w14:paraId="51753422" w14:textId="77777777" w:rsidR="00C63F61" w:rsidRPr="002E7AB6" w:rsidRDefault="00C63F61" w:rsidP="00C63F61">
      <w:pPr>
        <w:pBdr>
          <w:top w:val="nil"/>
          <w:left w:val="nil"/>
          <w:bottom w:val="nil"/>
          <w:right w:val="nil"/>
          <w:between w:val="nil"/>
        </w:pBdr>
        <w:rPr>
          <w:b/>
          <w:color w:val="000000"/>
          <w:sz w:val="22"/>
          <w:lang w:val="hr-HR"/>
        </w:rPr>
      </w:pPr>
      <w:r>
        <w:rPr>
          <w:b/>
          <w:color w:val="000000"/>
          <w:sz w:val="22"/>
          <w:lang w:val="hr-HR"/>
        </w:rPr>
        <w:t xml:space="preserve">          </w:t>
      </w:r>
      <w:r w:rsidRPr="002E7AB6">
        <w:rPr>
          <w:b/>
          <w:color w:val="000000"/>
          <w:sz w:val="22"/>
          <w:lang w:val="hr-HR"/>
        </w:rPr>
        <w:t>REPUBLIKA HRVATSKA</w:t>
      </w:r>
    </w:p>
    <w:p w14:paraId="185DEB19" w14:textId="77777777" w:rsidR="00C63F61" w:rsidRPr="002E7AB6" w:rsidRDefault="00C63F61" w:rsidP="00C63F61">
      <w:pPr>
        <w:pBdr>
          <w:top w:val="nil"/>
          <w:left w:val="nil"/>
          <w:bottom w:val="nil"/>
          <w:right w:val="nil"/>
          <w:between w:val="nil"/>
        </w:pBdr>
        <w:rPr>
          <w:b/>
          <w:color w:val="000000"/>
          <w:sz w:val="22"/>
          <w:lang w:val="hr-HR"/>
        </w:rPr>
      </w:pPr>
      <w:r w:rsidRPr="002E7AB6">
        <w:rPr>
          <w:noProof/>
          <w:color w:val="000000"/>
          <w:sz w:val="22"/>
          <w:lang w:val="hr-HR"/>
        </w:rPr>
        <w:drawing>
          <wp:anchor distT="0" distB="0" distL="114300" distR="114300" simplePos="0" relativeHeight="251659264" behindDoc="1" locked="0" layoutInCell="1" allowOverlap="1" wp14:anchorId="1BBB3F69" wp14:editId="797C6DF7">
            <wp:simplePos x="0" y="0"/>
            <wp:positionH relativeFrom="column">
              <wp:posOffset>0</wp:posOffset>
            </wp:positionH>
            <wp:positionV relativeFrom="paragraph">
              <wp:posOffset>170180</wp:posOffset>
            </wp:positionV>
            <wp:extent cx="311150" cy="400050"/>
            <wp:effectExtent l="0" t="0" r="0" b="0"/>
            <wp:wrapNone/>
            <wp:docPr id="2" name="Picture 2" descr="[Velika Kopanica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[Velika Kopanica]"/>
                    <pic:cNvPicPr>
                      <a:picLocks noChangeAspect="1" noChangeArrowheads="1"/>
                    </pic:cNvPicPr>
                  </pic:nvPicPr>
                  <pic:blipFill>
                    <a:blip r:embed="rId10" r:link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150" cy="400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2E7AB6">
        <w:rPr>
          <w:b/>
          <w:color w:val="000000"/>
          <w:sz w:val="22"/>
          <w:lang w:val="hr-HR"/>
        </w:rPr>
        <w:t xml:space="preserve">    BRODSKO – POSAVSKA ŽUPANIJA</w:t>
      </w:r>
    </w:p>
    <w:p w14:paraId="6610E364" w14:textId="77777777" w:rsidR="00C63F61" w:rsidRPr="002E7AB6" w:rsidRDefault="00C63F61" w:rsidP="00C63F61">
      <w:pPr>
        <w:pBdr>
          <w:top w:val="nil"/>
          <w:left w:val="nil"/>
          <w:bottom w:val="nil"/>
          <w:right w:val="nil"/>
          <w:between w:val="nil"/>
        </w:pBdr>
        <w:rPr>
          <w:b/>
          <w:color w:val="000000"/>
          <w:sz w:val="22"/>
          <w:lang w:val="hr-HR"/>
        </w:rPr>
      </w:pPr>
      <w:r w:rsidRPr="002E7AB6">
        <w:rPr>
          <w:b/>
          <w:color w:val="000000"/>
          <w:sz w:val="22"/>
          <w:lang w:val="hr-HR"/>
        </w:rPr>
        <w:t xml:space="preserve">            OPĆINA VELIKA KOPANICA</w:t>
      </w:r>
    </w:p>
    <w:p w14:paraId="30F04DD8" w14:textId="77777777" w:rsidR="00C63F61" w:rsidRPr="002E7AB6" w:rsidRDefault="00C63F61" w:rsidP="00C63F61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b/>
          <w:color w:val="000000"/>
          <w:sz w:val="22"/>
          <w:lang w:val="hr-HR"/>
        </w:rPr>
      </w:pPr>
      <w:r w:rsidRPr="002E7AB6">
        <w:rPr>
          <w:b/>
          <w:color w:val="000000"/>
          <w:sz w:val="22"/>
          <w:lang w:val="hr-HR"/>
        </w:rPr>
        <w:t xml:space="preserve">                   Općinsko vijeće</w:t>
      </w:r>
    </w:p>
    <w:p w14:paraId="67B5B765" w14:textId="5E0B9F59" w:rsidR="00920DE7" w:rsidRPr="00437243" w:rsidRDefault="00920DE7" w:rsidP="00920DE7">
      <w:pPr>
        <w:rPr>
          <w:rFonts w:eastAsia="Calibri"/>
          <w:sz w:val="24"/>
          <w:szCs w:val="24"/>
          <w:lang w:val="hr-HR"/>
        </w:rPr>
      </w:pPr>
      <w:r w:rsidRPr="00437243">
        <w:rPr>
          <w:rFonts w:eastAsia="Calibri"/>
          <w:sz w:val="24"/>
          <w:szCs w:val="24"/>
          <w:lang w:val="hr-HR"/>
        </w:rPr>
        <w:t>KLASA: 400-01/2</w:t>
      </w:r>
      <w:r w:rsidR="00AA3C8C">
        <w:rPr>
          <w:rFonts w:eastAsia="Calibri"/>
          <w:sz w:val="24"/>
          <w:szCs w:val="24"/>
          <w:lang w:val="hr-HR"/>
        </w:rPr>
        <w:t>5</w:t>
      </w:r>
      <w:r w:rsidRPr="00437243">
        <w:rPr>
          <w:rFonts w:eastAsia="Calibri"/>
          <w:sz w:val="24"/>
          <w:szCs w:val="24"/>
          <w:lang w:val="hr-HR"/>
        </w:rPr>
        <w:t>-01/</w:t>
      </w:r>
      <w:r w:rsidR="008803DC">
        <w:rPr>
          <w:rFonts w:eastAsia="Calibri"/>
          <w:sz w:val="24"/>
          <w:szCs w:val="24"/>
          <w:lang w:val="hr-HR"/>
        </w:rPr>
        <w:t>11</w:t>
      </w:r>
    </w:p>
    <w:p w14:paraId="41499401" w14:textId="6BBBA9DF" w:rsidR="00920DE7" w:rsidRPr="00437243" w:rsidRDefault="00920DE7" w:rsidP="00920DE7">
      <w:pPr>
        <w:rPr>
          <w:rFonts w:eastAsia="Calibri"/>
          <w:sz w:val="24"/>
          <w:szCs w:val="24"/>
          <w:lang w:val="hr-HR"/>
        </w:rPr>
      </w:pPr>
      <w:r w:rsidRPr="00437243">
        <w:rPr>
          <w:rFonts w:eastAsia="Calibri"/>
          <w:sz w:val="24"/>
          <w:szCs w:val="24"/>
          <w:lang w:val="hr-HR"/>
        </w:rPr>
        <w:t>URBROJ: 2178-12-03-2</w:t>
      </w:r>
      <w:r w:rsidR="00AA3C8C">
        <w:rPr>
          <w:rFonts w:eastAsia="Calibri"/>
          <w:sz w:val="24"/>
          <w:szCs w:val="24"/>
          <w:lang w:val="hr-HR"/>
        </w:rPr>
        <w:t>5</w:t>
      </w:r>
      <w:r w:rsidRPr="00437243">
        <w:rPr>
          <w:rFonts w:eastAsia="Calibri"/>
          <w:sz w:val="24"/>
          <w:szCs w:val="24"/>
          <w:lang w:val="hr-HR"/>
        </w:rPr>
        <w:t>-</w:t>
      </w:r>
      <w:r w:rsidR="008803DC">
        <w:rPr>
          <w:rFonts w:eastAsia="Calibri"/>
          <w:sz w:val="24"/>
          <w:szCs w:val="24"/>
          <w:lang w:val="hr-HR"/>
        </w:rPr>
        <w:t>02</w:t>
      </w:r>
    </w:p>
    <w:p w14:paraId="3EBFBCEF" w14:textId="29F02A4B" w:rsidR="00920DE7" w:rsidRPr="00437243" w:rsidRDefault="00920DE7" w:rsidP="00920DE7">
      <w:pPr>
        <w:jc w:val="both"/>
        <w:rPr>
          <w:rFonts w:eastAsia="Calibri"/>
          <w:sz w:val="24"/>
          <w:szCs w:val="24"/>
          <w:lang w:val="hr-HR"/>
        </w:rPr>
      </w:pPr>
      <w:r w:rsidRPr="00437243">
        <w:rPr>
          <w:rFonts w:eastAsia="Calibri"/>
          <w:sz w:val="24"/>
          <w:szCs w:val="24"/>
          <w:lang w:val="hr-HR"/>
        </w:rPr>
        <w:t xml:space="preserve">Velika Kopanica, </w:t>
      </w:r>
      <w:r w:rsidR="00AA3C8C">
        <w:rPr>
          <w:rFonts w:eastAsia="Calibri"/>
          <w:sz w:val="24"/>
          <w:szCs w:val="24"/>
          <w:lang w:val="hr-HR"/>
        </w:rPr>
        <w:t>31</w:t>
      </w:r>
      <w:r w:rsidRPr="00437243">
        <w:rPr>
          <w:rFonts w:eastAsia="Calibri"/>
          <w:sz w:val="24"/>
          <w:szCs w:val="24"/>
          <w:lang w:val="hr-HR"/>
        </w:rPr>
        <w:t xml:space="preserve">. </w:t>
      </w:r>
      <w:r w:rsidR="00AA3C8C">
        <w:rPr>
          <w:rFonts w:eastAsia="Calibri"/>
          <w:sz w:val="24"/>
          <w:szCs w:val="24"/>
          <w:lang w:val="hr-HR"/>
        </w:rPr>
        <w:t>ožujka</w:t>
      </w:r>
      <w:r w:rsidRPr="00437243">
        <w:rPr>
          <w:rFonts w:eastAsia="Calibri"/>
          <w:sz w:val="24"/>
          <w:szCs w:val="24"/>
          <w:lang w:val="hr-HR"/>
        </w:rPr>
        <w:t xml:space="preserve"> 202</w:t>
      </w:r>
      <w:r w:rsidR="00AA3C8C">
        <w:rPr>
          <w:rFonts w:eastAsia="Calibri"/>
          <w:sz w:val="24"/>
          <w:szCs w:val="24"/>
          <w:lang w:val="hr-HR"/>
        </w:rPr>
        <w:t>5</w:t>
      </w:r>
      <w:r w:rsidRPr="00437243">
        <w:rPr>
          <w:rFonts w:eastAsia="Calibri"/>
          <w:sz w:val="24"/>
          <w:szCs w:val="24"/>
          <w:lang w:val="hr-HR"/>
        </w:rPr>
        <w:t>.g.</w:t>
      </w:r>
    </w:p>
    <w:p w14:paraId="5CBFFD1B" w14:textId="77777777" w:rsidR="00920DE7" w:rsidRDefault="00920DE7" w:rsidP="00920DE7">
      <w:pPr>
        <w:pStyle w:val="Normal1"/>
        <w:spacing w:line="276" w:lineRule="auto"/>
        <w:ind w:firstLine="708"/>
        <w:jc w:val="both"/>
        <w:rPr>
          <w:sz w:val="24"/>
          <w:szCs w:val="24"/>
          <w:lang w:val="hr-HR"/>
        </w:rPr>
      </w:pPr>
    </w:p>
    <w:p w14:paraId="4C5DDE4F" w14:textId="0C89EEFA" w:rsidR="00920DE7" w:rsidRPr="00437243" w:rsidRDefault="00920DE7" w:rsidP="00920DE7">
      <w:pPr>
        <w:pStyle w:val="Normal1"/>
        <w:spacing w:line="276" w:lineRule="auto"/>
        <w:ind w:firstLine="708"/>
        <w:jc w:val="both"/>
        <w:rPr>
          <w:sz w:val="24"/>
          <w:szCs w:val="24"/>
          <w:lang w:val="hr-HR"/>
        </w:rPr>
      </w:pPr>
      <w:r w:rsidRPr="00310459">
        <w:rPr>
          <w:sz w:val="24"/>
          <w:szCs w:val="24"/>
          <w:lang w:val="hr-HR"/>
        </w:rPr>
        <w:t xml:space="preserve">Temeljem Zakona o predškolskom odgoju i </w:t>
      </w:r>
      <w:r>
        <w:rPr>
          <w:sz w:val="24"/>
          <w:szCs w:val="24"/>
          <w:lang w:val="hr-HR"/>
        </w:rPr>
        <w:t>obrazovanju</w:t>
      </w:r>
      <w:r w:rsidRPr="00310459">
        <w:rPr>
          <w:sz w:val="24"/>
          <w:szCs w:val="24"/>
          <w:lang w:val="hr-HR"/>
        </w:rPr>
        <w:t xml:space="preserve"> (</w:t>
      </w:r>
      <w:r>
        <w:rPr>
          <w:sz w:val="24"/>
          <w:szCs w:val="24"/>
          <w:lang w:val="hr-HR"/>
        </w:rPr>
        <w:t>„</w:t>
      </w:r>
      <w:r w:rsidRPr="00310459">
        <w:rPr>
          <w:sz w:val="24"/>
          <w:szCs w:val="24"/>
          <w:lang w:val="hr-HR"/>
        </w:rPr>
        <w:t>Narodne novine”</w:t>
      </w:r>
      <w:r>
        <w:rPr>
          <w:sz w:val="24"/>
          <w:szCs w:val="24"/>
          <w:lang w:val="hr-HR"/>
        </w:rPr>
        <w:t>,</w:t>
      </w:r>
      <w:r w:rsidRPr="00310459">
        <w:rPr>
          <w:sz w:val="24"/>
          <w:szCs w:val="24"/>
          <w:lang w:val="hr-HR"/>
        </w:rPr>
        <w:t xml:space="preserve"> broj 10/97, 107/07</w:t>
      </w:r>
      <w:r>
        <w:rPr>
          <w:sz w:val="24"/>
          <w:szCs w:val="24"/>
          <w:lang w:val="hr-HR"/>
        </w:rPr>
        <w:t xml:space="preserve">, </w:t>
      </w:r>
      <w:r w:rsidRPr="00310459">
        <w:rPr>
          <w:sz w:val="24"/>
          <w:szCs w:val="24"/>
          <w:lang w:val="hr-HR"/>
        </w:rPr>
        <w:t>94/13</w:t>
      </w:r>
      <w:r>
        <w:rPr>
          <w:sz w:val="24"/>
          <w:szCs w:val="24"/>
          <w:lang w:val="hr-HR"/>
        </w:rPr>
        <w:t>, 98/19, 57/22 i 101/23</w:t>
      </w:r>
      <w:r w:rsidRPr="00310459">
        <w:rPr>
          <w:sz w:val="24"/>
          <w:szCs w:val="24"/>
          <w:lang w:val="hr-HR"/>
        </w:rPr>
        <w:t>), Zakona o odgoju i obrazovanju u osnovnoj i srednjoj školi (</w:t>
      </w:r>
      <w:r>
        <w:rPr>
          <w:sz w:val="24"/>
          <w:szCs w:val="24"/>
          <w:lang w:val="hr-HR"/>
        </w:rPr>
        <w:t>„</w:t>
      </w:r>
      <w:r w:rsidRPr="00310459">
        <w:rPr>
          <w:sz w:val="24"/>
          <w:szCs w:val="24"/>
          <w:lang w:val="hr-HR"/>
        </w:rPr>
        <w:t>Narodne novine”</w:t>
      </w:r>
      <w:r>
        <w:rPr>
          <w:sz w:val="24"/>
          <w:szCs w:val="24"/>
          <w:lang w:val="hr-HR"/>
        </w:rPr>
        <w:t>,</w:t>
      </w:r>
      <w:r w:rsidRPr="00310459">
        <w:rPr>
          <w:sz w:val="24"/>
          <w:szCs w:val="24"/>
          <w:lang w:val="hr-HR"/>
        </w:rPr>
        <w:t xml:space="preserve"> broj 87/08, 86/09, 92/10, 105/10, 90/11, 5/12, 16/12, 86/12, 126/12, 94/13</w:t>
      </w:r>
      <w:r>
        <w:rPr>
          <w:sz w:val="24"/>
          <w:szCs w:val="24"/>
          <w:lang w:val="hr-HR"/>
        </w:rPr>
        <w:t>, 152/14, 07/17, 68/18, 98/19, 64/20, 151/22, 155/23 i 156/23</w:t>
      </w:r>
      <w:r w:rsidRPr="00310459">
        <w:rPr>
          <w:sz w:val="24"/>
          <w:szCs w:val="24"/>
          <w:lang w:val="hr-HR"/>
        </w:rPr>
        <w:t xml:space="preserve">), Zakona o </w:t>
      </w:r>
      <w:r>
        <w:rPr>
          <w:sz w:val="24"/>
          <w:szCs w:val="24"/>
          <w:lang w:val="hr-HR"/>
        </w:rPr>
        <w:t xml:space="preserve">kulturnim vijećima i financiranju javnih potreba u kulturi </w:t>
      </w:r>
      <w:r w:rsidRPr="00310459">
        <w:rPr>
          <w:sz w:val="24"/>
          <w:szCs w:val="24"/>
          <w:lang w:val="hr-HR"/>
        </w:rPr>
        <w:t>(</w:t>
      </w:r>
      <w:r>
        <w:rPr>
          <w:sz w:val="24"/>
          <w:szCs w:val="24"/>
          <w:lang w:val="hr-HR"/>
        </w:rPr>
        <w:t>„</w:t>
      </w:r>
      <w:r w:rsidRPr="00310459">
        <w:rPr>
          <w:sz w:val="24"/>
          <w:szCs w:val="24"/>
          <w:lang w:val="hr-HR"/>
        </w:rPr>
        <w:t>Narodne novine”</w:t>
      </w:r>
      <w:r>
        <w:rPr>
          <w:sz w:val="24"/>
          <w:szCs w:val="24"/>
          <w:lang w:val="hr-HR"/>
        </w:rPr>
        <w:t>,</w:t>
      </w:r>
      <w:r w:rsidRPr="00310459">
        <w:rPr>
          <w:sz w:val="24"/>
          <w:szCs w:val="24"/>
          <w:lang w:val="hr-HR"/>
        </w:rPr>
        <w:t xml:space="preserve"> </w:t>
      </w:r>
      <w:r>
        <w:rPr>
          <w:sz w:val="24"/>
          <w:szCs w:val="24"/>
          <w:lang w:val="hr-HR"/>
        </w:rPr>
        <w:t>b</w:t>
      </w:r>
      <w:r w:rsidRPr="00310459">
        <w:rPr>
          <w:sz w:val="24"/>
          <w:szCs w:val="24"/>
          <w:lang w:val="hr-HR"/>
        </w:rPr>
        <w:t>roj</w:t>
      </w:r>
      <w:r>
        <w:rPr>
          <w:sz w:val="24"/>
          <w:szCs w:val="24"/>
          <w:lang w:val="hr-HR"/>
        </w:rPr>
        <w:t xml:space="preserve"> 83/22</w:t>
      </w:r>
      <w:r w:rsidRPr="00310459">
        <w:rPr>
          <w:sz w:val="24"/>
          <w:szCs w:val="24"/>
          <w:lang w:val="hr-HR"/>
        </w:rPr>
        <w:t>),  Zakona o sportu (</w:t>
      </w:r>
      <w:r>
        <w:rPr>
          <w:sz w:val="24"/>
          <w:szCs w:val="24"/>
          <w:lang w:val="hr-HR"/>
        </w:rPr>
        <w:t>„</w:t>
      </w:r>
      <w:r w:rsidRPr="00310459">
        <w:rPr>
          <w:sz w:val="24"/>
          <w:szCs w:val="24"/>
          <w:lang w:val="hr-HR"/>
        </w:rPr>
        <w:t>Narodne novine</w:t>
      </w:r>
      <w:r>
        <w:rPr>
          <w:sz w:val="24"/>
          <w:szCs w:val="24"/>
          <w:lang w:val="hr-HR"/>
        </w:rPr>
        <w:t>“,</w:t>
      </w:r>
      <w:r w:rsidRPr="00310459">
        <w:rPr>
          <w:sz w:val="24"/>
          <w:szCs w:val="24"/>
          <w:lang w:val="hr-HR"/>
        </w:rPr>
        <w:t xml:space="preserve"> broj </w:t>
      </w:r>
      <w:r>
        <w:rPr>
          <w:sz w:val="24"/>
          <w:szCs w:val="24"/>
          <w:lang w:val="hr-HR"/>
        </w:rPr>
        <w:t>141/22</w:t>
      </w:r>
      <w:r w:rsidRPr="00310459">
        <w:rPr>
          <w:sz w:val="24"/>
          <w:szCs w:val="24"/>
          <w:lang w:val="hr-HR"/>
        </w:rPr>
        <w:t>),</w:t>
      </w:r>
      <w:r>
        <w:rPr>
          <w:sz w:val="24"/>
          <w:szCs w:val="24"/>
          <w:lang w:val="hr-HR"/>
        </w:rPr>
        <w:t xml:space="preserve"> </w:t>
      </w:r>
      <w:r w:rsidRPr="00310459">
        <w:rPr>
          <w:sz w:val="24"/>
          <w:szCs w:val="24"/>
          <w:lang w:val="hr-HR"/>
        </w:rPr>
        <w:t>Zakona o udrugama (</w:t>
      </w:r>
      <w:r>
        <w:rPr>
          <w:sz w:val="24"/>
          <w:szCs w:val="24"/>
          <w:lang w:val="hr-HR"/>
        </w:rPr>
        <w:t>„</w:t>
      </w:r>
      <w:r w:rsidRPr="00310459">
        <w:rPr>
          <w:sz w:val="24"/>
          <w:szCs w:val="24"/>
          <w:lang w:val="hr-HR"/>
        </w:rPr>
        <w:t>Narodne novine”</w:t>
      </w:r>
      <w:r>
        <w:rPr>
          <w:sz w:val="24"/>
          <w:szCs w:val="24"/>
          <w:lang w:val="hr-HR"/>
        </w:rPr>
        <w:t>,</w:t>
      </w:r>
      <w:r w:rsidRPr="00310459">
        <w:rPr>
          <w:sz w:val="24"/>
          <w:szCs w:val="24"/>
          <w:lang w:val="hr-HR"/>
        </w:rPr>
        <w:t xml:space="preserve"> broj 74/14</w:t>
      </w:r>
      <w:r>
        <w:rPr>
          <w:sz w:val="24"/>
          <w:szCs w:val="24"/>
          <w:lang w:val="hr-HR"/>
        </w:rPr>
        <w:t>, 70/17, 98/19 i 151/22</w:t>
      </w:r>
      <w:r w:rsidRPr="00310459">
        <w:rPr>
          <w:sz w:val="24"/>
          <w:szCs w:val="24"/>
          <w:lang w:val="hr-HR"/>
        </w:rPr>
        <w:t xml:space="preserve">) i </w:t>
      </w:r>
      <w:r w:rsidRPr="00437243">
        <w:rPr>
          <w:sz w:val="24"/>
          <w:szCs w:val="24"/>
          <w:lang w:val="hr-HR"/>
        </w:rPr>
        <w:t>članka 32. Statuta Općine Velika Kopanica („Službeni vjesnik Brodsko-posavske županije“, broj 4/20, 11/21 i 31/23), Općinsko vijeće Općine Velika Kopanica na svojoj 2</w:t>
      </w:r>
      <w:r w:rsidR="00AA3C8C">
        <w:rPr>
          <w:sz w:val="24"/>
          <w:szCs w:val="24"/>
          <w:lang w:val="hr-HR"/>
        </w:rPr>
        <w:t>9</w:t>
      </w:r>
      <w:r w:rsidRPr="00437243">
        <w:rPr>
          <w:sz w:val="24"/>
          <w:szCs w:val="24"/>
          <w:lang w:val="hr-HR"/>
        </w:rPr>
        <w:t xml:space="preserve">. sjednici održanoj dana </w:t>
      </w:r>
      <w:r w:rsidR="00AA3C8C">
        <w:rPr>
          <w:sz w:val="24"/>
          <w:szCs w:val="24"/>
          <w:lang w:val="hr-HR"/>
        </w:rPr>
        <w:t>31</w:t>
      </w:r>
      <w:r w:rsidRPr="00437243">
        <w:rPr>
          <w:sz w:val="24"/>
          <w:szCs w:val="24"/>
          <w:lang w:val="hr-HR"/>
        </w:rPr>
        <w:t xml:space="preserve">. </w:t>
      </w:r>
      <w:r w:rsidR="008803DC">
        <w:rPr>
          <w:sz w:val="24"/>
          <w:szCs w:val="24"/>
          <w:lang w:val="hr-HR"/>
        </w:rPr>
        <w:t>ožujka</w:t>
      </w:r>
      <w:r w:rsidRPr="00437243">
        <w:rPr>
          <w:sz w:val="24"/>
          <w:szCs w:val="24"/>
          <w:lang w:val="hr-HR"/>
        </w:rPr>
        <w:t xml:space="preserve"> 202</w:t>
      </w:r>
      <w:r w:rsidR="00AA3C8C">
        <w:rPr>
          <w:sz w:val="24"/>
          <w:szCs w:val="24"/>
          <w:lang w:val="hr-HR"/>
        </w:rPr>
        <w:t>5</w:t>
      </w:r>
      <w:r w:rsidRPr="00437243">
        <w:rPr>
          <w:sz w:val="24"/>
          <w:szCs w:val="24"/>
          <w:lang w:val="hr-HR"/>
        </w:rPr>
        <w:t>. godine, donosi</w:t>
      </w:r>
    </w:p>
    <w:p w14:paraId="611F8004" w14:textId="77777777" w:rsidR="00EC21FA" w:rsidRDefault="00EC21FA" w:rsidP="00EC21FA">
      <w:pPr>
        <w:pStyle w:val="Normal1"/>
        <w:spacing w:line="276" w:lineRule="auto"/>
        <w:ind w:firstLine="708"/>
        <w:jc w:val="both"/>
        <w:rPr>
          <w:sz w:val="24"/>
          <w:szCs w:val="24"/>
          <w:lang w:val="hr-HR"/>
        </w:rPr>
      </w:pPr>
    </w:p>
    <w:p w14:paraId="107EFDDC" w14:textId="46DE272E" w:rsidR="001D2D8E" w:rsidRDefault="00911E0B" w:rsidP="0000575F">
      <w:pPr>
        <w:pStyle w:val="Heading1"/>
        <w:spacing w:before="0" w:after="0" w:line="276" w:lineRule="auto"/>
        <w:jc w:val="center"/>
        <w:rPr>
          <w:rFonts w:ascii="Times New Roman" w:hAnsi="Times New Roman" w:cs="Times New Roman"/>
          <w:sz w:val="24"/>
          <w:szCs w:val="24"/>
          <w:lang w:val="hr-HR"/>
        </w:rPr>
      </w:pPr>
      <w:r>
        <w:rPr>
          <w:rFonts w:ascii="Times New Roman" w:hAnsi="Times New Roman" w:cs="Times New Roman"/>
          <w:sz w:val="24"/>
          <w:szCs w:val="24"/>
          <w:lang w:val="hr-HR"/>
        </w:rPr>
        <w:t xml:space="preserve">I. </w:t>
      </w:r>
      <w:r w:rsidR="00AA3C8C">
        <w:rPr>
          <w:rFonts w:ascii="Times New Roman" w:hAnsi="Times New Roman" w:cs="Times New Roman"/>
          <w:sz w:val="24"/>
          <w:szCs w:val="24"/>
          <w:lang w:val="hr-HR"/>
        </w:rPr>
        <w:t xml:space="preserve">D O P U N E    </w:t>
      </w:r>
      <w:r w:rsidR="001D2D8E" w:rsidRPr="0000575F">
        <w:rPr>
          <w:rFonts w:ascii="Times New Roman" w:hAnsi="Times New Roman" w:cs="Times New Roman"/>
          <w:sz w:val="24"/>
          <w:szCs w:val="24"/>
          <w:lang w:val="hr-HR"/>
        </w:rPr>
        <w:t>P R O G R A M</w:t>
      </w:r>
      <w:r w:rsidR="00AA3C8C">
        <w:rPr>
          <w:rFonts w:ascii="Times New Roman" w:hAnsi="Times New Roman" w:cs="Times New Roman"/>
          <w:sz w:val="24"/>
          <w:szCs w:val="24"/>
          <w:lang w:val="hr-HR"/>
        </w:rPr>
        <w:t xml:space="preserve"> A</w:t>
      </w:r>
    </w:p>
    <w:p w14:paraId="72DDA3AE" w14:textId="77777777" w:rsidR="00EC21FA" w:rsidRDefault="00EC21FA" w:rsidP="00EC21FA">
      <w:pPr>
        <w:jc w:val="center"/>
        <w:rPr>
          <w:b/>
          <w:sz w:val="24"/>
          <w:szCs w:val="24"/>
          <w:lang w:val="hr-HR"/>
        </w:rPr>
      </w:pPr>
      <w:r>
        <w:rPr>
          <w:b/>
          <w:sz w:val="24"/>
          <w:szCs w:val="24"/>
          <w:lang w:val="hr-HR"/>
        </w:rPr>
        <w:t>javnih potreba u</w:t>
      </w:r>
      <w:r w:rsidR="003E4D06">
        <w:rPr>
          <w:b/>
          <w:sz w:val="24"/>
          <w:szCs w:val="24"/>
          <w:lang w:val="hr-HR"/>
        </w:rPr>
        <w:t xml:space="preserve"> odgoju, obrazovanju, kulturi, </w:t>
      </w:r>
      <w:r>
        <w:rPr>
          <w:b/>
          <w:sz w:val="24"/>
          <w:szCs w:val="24"/>
          <w:lang w:val="hr-HR"/>
        </w:rPr>
        <w:t>sportu</w:t>
      </w:r>
    </w:p>
    <w:p w14:paraId="3BDD4458" w14:textId="1171D246" w:rsidR="003E4D06" w:rsidRDefault="003E4D06" w:rsidP="00EC21FA">
      <w:pPr>
        <w:jc w:val="center"/>
        <w:rPr>
          <w:b/>
          <w:sz w:val="24"/>
          <w:szCs w:val="24"/>
          <w:lang w:val="hr-HR"/>
        </w:rPr>
      </w:pPr>
      <w:r>
        <w:rPr>
          <w:b/>
          <w:sz w:val="24"/>
          <w:szCs w:val="24"/>
          <w:lang w:val="hr-HR"/>
        </w:rPr>
        <w:t>i o</w:t>
      </w:r>
      <w:r w:rsidR="00AD6522">
        <w:rPr>
          <w:b/>
          <w:sz w:val="24"/>
          <w:szCs w:val="24"/>
          <w:lang w:val="hr-HR"/>
        </w:rPr>
        <w:t>stalim društvenim djelatnostima, te ostalih javnih potreba</w:t>
      </w:r>
    </w:p>
    <w:p w14:paraId="3293C0CE" w14:textId="22C084BA" w:rsidR="00EC21FA" w:rsidRPr="00EC21FA" w:rsidRDefault="00EC21FA" w:rsidP="00EC21FA">
      <w:pPr>
        <w:jc w:val="center"/>
        <w:rPr>
          <w:b/>
          <w:sz w:val="24"/>
          <w:szCs w:val="24"/>
          <w:lang w:val="hr-HR"/>
        </w:rPr>
      </w:pPr>
      <w:r>
        <w:rPr>
          <w:b/>
          <w:sz w:val="24"/>
          <w:szCs w:val="24"/>
          <w:lang w:val="hr-HR"/>
        </w:rPr>
        <w:t>na području Općine Velika Kopanica u 20</w:t>
      </w:r>
      <w:r w:rsidR="0062181B">
        <w:rPr>
          <w:b/>
          <w:sz w:val="24"/>
          <w:szCs w:val="24"/>
          <w:lang w:val="hr-HR"/>
        </w:rPr>
        <w:t>2</w:t>
      </w:r>
      <w:r w:rsidR="000A5FF2">
        <w:rPr>
          <w:b/>
          <w:sz w:val="24"/>
          <w:szCs w:val="24"/>
          <w:lang w:val="hr-HR"/>
        </w:rPr>
        <w:t>5</w:t>
      </w:r>
      <w:r>
        <w:rPr>
          <w:b/>
          <w:sz w:val="24"/>
          <w:szCs w:val="24"/>
          <w:lang w:val="hr-HR"/>
        </w:rPr>
        <w:t>. godini</w:t>
      </w:r>
    </w:p>
    <w:p w14:paraId="69587AB2" w14:textId="77777777" w:rsidR="00EC21FA" w:rsidRPr="00EC21FA" w:rsidRDefault="00EC21FA" w:rsidP="00EC21FA">
      <w:pPr>
        <w:rPr>
          <w:lang w:val="hr-HR"/>
        </w:rPr>
      </w:pPr>
    </w:p>
    <w:p w14:paraId="0267F308" w14:textId="77777777" w:rsidR="00EC21FA" w:rsidRDefault="00EC21FA" w:rsidP="0000575F">
      <w:pPr>
        <w:spacing w:line="276" w:lineRule="auto"/>
        <w:jc w:val="center"/>
        <w:rPr>
          <w:b/>
          <w:sz w:val="24"/>
          <w:szCs w:val="24"/>
          <w:lang w:val="hr-HR"/>
        </w:rPr>
      </w:pPr>
    </w:p>
    <w:p w14:paraId="68E330C0" w14:textId="6129D5DA" w:rsidR="001D2D8E" w:rsidRPr="0000575F" w:rsidRDefault="001D2D8E" w:rsidP="0000575F">
      <w:pPr>
        <w:spacing w:line="276" w:lineRule="auto"/>
        <w:jc w:val="center"/>
        <w:rPr>
          <w:b/>
          <w:sz w:val="24"/>
          <w:szCs w:val="24"/>
          <w:lang w:val="hr-HR"/>
        </w:rPr>
      </w:pPr>
      <w:r w:rsidRPr="0000575F">
        <w:rPr>
          <w:b/>
          <w:sz w:val="24"/>
          <w:szCs w:val="24"/>
          <w:lang w:val="hr-HR"/>
        </w:rPr>
        <w:t xml:space="preserve">Članak </w:t>
      </w:r>
      <w:r w:rsidR="00B7166D">
        <w:rPr>
          <w:b/>
          <w:sz w:val="24"/>
          <w:szCs w:val="24"/>
          <w:lang w:val="hr-HR"/>
        </w:rPr>
        <w:t>1</w:t>
      </w:r>
      <w:r w:rsidRPr="0000575F">
        <w:rPr>
          <w:b/>
          <w:sz w:val="24"/>
          <w:szCs w:val="24"/>
          <w:lang w:val="hr-HR"/>
        </w:rPr>
        <w:t>.</w:t>
      </w:r>
    </w:p>
    <w:p w14:paraId="11333CE8" w14:textId="5D46947D" w:rsidR="001D2D8E" w:rsidRDefault="00AA3C8C" w:rsidP="00AA3C8C">
      <w:pPr>
        <w:autoSpaceDE w:val="0"/>
        <w:autoSpaceDN w:val="0"/>
        <w:adjustRightInd w:val="0"/>
        <w:spacing w:line="276" w:lineRule="auto"/>
        <w:ind w:firstLine="708"/>
        <w:jc w:val="both"/>
        <w:rPr>
          <w:color w:val="000000"/>
          <w:sz w:val="24"/>
          <w:szCs w:val="24"/>
          <w:lang w:val="hr-HR"/>
        </w:rPr>
      </w:pPr>
      <w:r>
        <w:rPr>
          <w:color w:val="000000"/>
          <w:sz w:val="24"/>
          <w:szCs w:val="24"/>
          <w:lang w:val="hr-HR"/>
        </w:rPr>
        <w:t xml:space="preserve">Dopunjuje se </w:t>
      </w:r>
      <w:r w:rsidR="001D2D8E" w:rsidRPr="0000575F">
        <w:rPr>
          <w:color w:val="000000"/>
          <w:sz w:val="24"/>
          <w:szCs w:val="24"/>
          <w:lang w:val="hr-HR"/>
        </w:rPr>
        <w:t>Program</w:t>
      </w:r>
      <w:r>
        <w:rPr>
          <w:color w:val="000000"/>
          <w:sz w:val="24"/>
          <w:szCs w:val="24"/>
          <w:lang w:val="hr-HR"/>
        </w:rPr>
        <w:t>am</w:t>
      </w:r>
      <w:r w:rsidR="001D2D8E" w:rsidRPr="0000575F">
        <w:rPr>
          <w:color w:val="000000"/>
          <w:sz w:val="24"/>
          <w:szCs w:val="24"/>
          <w:lang w:val="hr-HR"/>
        </w:rPr>
        <w:t xml:space="preserve"> javnih potreba u </w:t>
      </w:r>
      <w:r w:rsidR="00A93432" w:rsidRPr="0000575F">
        <w:rPr>
          <w:color w:val="000000"/>
          <w:sz w:val="24"/>
          <w:szCs w:val="24"/>
          <w:lang w:val="hr-HR"/>
        </w:rPr>
        <w:t>odgoju, obrazovanju, kulturi</w:t>
      </w:r>
      <w:r w:rsidR="00052952">
        <w:rPr>
          <w:color w:val="000000"/>
          <w:sz w:val="24"/>
          <w:szCs w:val="24"/>
          <w:lang w:val="hr-HR"/>
        </w:rPr>
        <w:t xml:space="preserve">, </w:t>
      </w:r>
      <w:r w:rsidR="00A93432" w:rsidRPr="0000575F">
        <w:rPr>
          <w:color w:val="000000"/>
          <w:sz w:val="24"/>
          <w:szCs w:val="24"/>
          <w:lang w:val="hr-HR"/>
        </w:rPr>
        <w:t>s</w:t>
      </w:r>
      <w:r w:rsidR="001D2D8E" w:rsidRPr="0000575F">
        <w:rPr>
          <w:color w:val="000000"/>
          <w:sz w:val="24"/>
          <w:szCs w:val="24"/>
          <w:lang w:val="hr-HR"/>
        </w:rPr>
        <w:t>portu</w:t>
      </w:r>
      <w:r w:rsidR="00EC21FA">
        <w:rPr>
          <w:color w:val="000000"/>
          <w:sz w:val="24"/>
          <w:szCs w:val="24"/>
          <w:lang w:val="hr-HR"/>
        </w:rPr>
        <w:t xml:space="preserve"> </w:t>
      </w:r>
      <w:r w:rsidR="00052952">
        <w:rPr>
          <w:color w:val="000000"/>
          <w:sz w:val="24"/>
          <w:szCs w:val="24"/>
          <w:lang w:val="hr-HR"/>
        </w:rPr>
        <w:t xml:space="preserve">i ostalim društvenim djelatnostima </w:t>
      </w:r>
      <w:r w:rsidR="00EC21FA">
        <w:rPr>
          <w:color w:val="000000"/>
          <w:sz w:val="24"/>
          <w:szCs w:val="24"/>
          <w:lang w:val="hr-HR"/>
        </w:rPr>
        <w:t>na području Općine Velika Kopanica  za 20</w:t>
      </w:r>
      <w:r w:rsidR="0062181B">
        <w:rPr>
          <w:color w:val="000000"/>
          <w:sz w:val="24"/>
          <w:szCs w:val="24"/>
          <w:lang w:val="hr-HR"/>
        </w:rPr>
        <w:t>2</w:t>
      </w:r>
      <w:r w:rsidR="000A5FF2">
        <w:rPr>
          <w:color w:val="000000"/>
          <w:sz w:val="24"/>
          <w:szCs w:val="24"/>
          <w:lang w:val="hr-HR"/>
        </w:rPr>
        <w:t>5</w:t>
      </w:r>
      <w:r w:rsidR="001D2D8E" w:rsidRPr="0000575F">
        <w:rPr>
          <w:color w:val="000000"/>
          <w:sz w:val="24"/>
          <w:szCs w:val="24"/>
          <w:lang w:val="hr-HR"/>
        </w:rPr>
        <w:t>. godinu (</w:t>
      </w:r>
      <w:r>
        <w:rPr>
          <w:color w:val="000000"/>
          <w:sz w:val="24"/>
          <w:szCs w:val="24"/>
          <w:lang w:val="hr-HR"/>
        </w:rPr>
        <w:t>„Službeni vjesnik Brodsko-posavske županije“ br. 42/24), članak 2., tablica Program odgoja i obrazovanja – javne potrebe u školstvu, kako slijedi</w:t>
      </w:r>
    </w:p>
    <w:p w14:paraId="589D1FB5" w14:textId="77777777" w:rsidR="00AA3C8C" w:rsidRPr="0000575F" w:rsidRDefault="00AA3C8C" w:rsidP="00AA3C8C">
      <w:pPr>
        <w:autoSpaceDE w:val="0"/>
        <w:autoSpaceDN w:val="0"/>
        <w:adjustRightInd w:val="0"/>
        <w:spacing w:line="276" w:lineRule="auto"/>
        <w:ind w:firstLine="708"/>
        <w:jc w:val="both"/>
        <w:rPr>
          <w:color w:val="000000"/>
          <w:sz w:val="24"/>
          <w:szCs w:val="24"/>
          <w:lang w:val="hr-HR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550"/>
        <w:gridCol w:w="4832"/>
        <w:gridCol w:w="1840"/>
        <w:gridCol w:w="1840"/>
      </w:tblGrid>
      <w:tr w:rsidR="00AA3C8C" w:rsidRPr="00AA3C8C" w14:paraId="04390D67" w14:textId="77777777" w:rsidTr="000362E5">
        <w:trPr>
          <w:jc w:val="center"/>
        </w:trPr>
        <w:tc>
          <w:tcPr>
            <w:tcW w:w="550" w:type="dxa"/>
            <w:vAlign w:val="center"/>
          </w:tcPr>
          <w:p w14:paraId="5324E43C" w14:textId="77777777" w:rsidR="00AA3C8C" w:rsidRPr="00AA3C8C" w:rsidRDefault="00AA3C8C" w:rsidP="00AA3C8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bCs/>
                <w:color w:val="000000"/>
                <w:sz w:val="24"/>
                <w:szCs w:val="24"/>
                <w:lang w:val="hr-HR"/>
              </w:rPr>
            </w:pPr>
            <w:r w:rsidRPr="00AA3C8C">
              <w:rPr>
                <w:b/>
                <w:bCs/>
                <w:color w:val="000000"/>
                <w:sz w:val="24"/>
                <w:szCs w:val="24"/>
                <w:lang w:val="hr-HR"/>
              </w:rPr>
              <w:t>RB</w:t>
            </w:r>
          </w:p>
        </w:tc>
        <w:tc>
          <w:tcPr>
            <w:tcW w:w="4832" w:type="dxa"/>
            <w:vAlign w:val="center"/>
          </w:tcPr>
          <w:p w14:paraId="4954B168" w14:textId="77777777" w:rsidR="00AA3C8C" w:rsidRPr="00AA3C8C" w:rsidRDefault="00AA3C8C" w:rsidP="00AA3C8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bCs/>
                <w:color w:val="000000"/>
                <w:sz w:val="24"/>
                <w:szCs w:val="24"/>
                <w:lang w:val="hr-HR"/>
              </w:rPr>
            </w:pPr>
            <w:r w:rsidRPr="00AA3C8C">
              <w:rPr>
                <w:b/>
                <w:bCs/>
                <w:color w:val="000000"/>
                <w:sz w:val="24"/>
                <w:szCs w:val="24"/>
                <w:lang w:val="hr-HR"/>
              </w:rPr>
              <w:t>Program odgoja i obrazovanja – Javne potrebe u školstvu (opis potrebe)</w:t>
            </w:r>
          </w:p>
        </w:tc>
        <w:tc>
          <w:tcPr>
            <w:tcW w:w="1840" w:type="dxa"/>
            <w:vAlign w:val="center"/>
          </w:tcPr>
          <w:p w14:paraId="5F96A90D" w14:textId="75EA5E1A" w:rsidR="00AA3C8C" w:rsidRPr="00AA3C8C" w:rsidRDefault="00AA3C8C" w:rsidP="00AA3C8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bCs/>
                <w:color w:val="000000"/>
                <w:sz w:val="24"/>
                <w:szCs w:val="24"/>
                <w:lang w:val="hr-HR"/>
              </w:rPr>
            </w:pPr>
            <w:r w:rsidRPr="00AA3C8C">
              <w:rPr>
                <w:b/>
                <w:bCs/>
                <w:color w:val="000000"/>
                <w:sz w:val="24"/>
                <w:szCs w:val="24"/>
                <w:lang w:val="hr-HR"/>
              </w:rPr>
              <w:t>Planirana sredstava</w:t>
            </w:r>
            <w:r>
              <w:rPr>
                <w:b/>
                <w:bCs/>
                <w:color w:val="000000"/>
                <w:sz w:val="24"/>
                <w:szCs w:val="24"/>
                <w:lang w:val="hr-HR"/>
              </w:rPr>
              <w:t xml:space="preserve"> (EUR)</w:t>
            </w:r>
          </w:p>
        </w:tc>
        <w:tc>
          <w:tcPr>
            <w:tcW w:w="1840" w:type="dxa"/>
            <w:vAlign w:val="center"/>
          </w:tcPr>
          <w:p w14:paraId="54D1806F" w14:textId="0E537DA9" w:rsidR="00AA3C8C" w:rsidRPr="00AA3C8C" w:rsidRDefault="00AA3C8C" w:rsidP="00AA3C8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bCs/>
                <w:color w:val="000000"/>
                <w:sz w:val="24"/>
                <w:szCs w:val="24"/>
                <w:lang w:val="hr-HR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hr-HR"/>
              </w:rPr>
              <w:t>Dopune (EUR</w:t>
            </w:r>
          </w:p>
        </w:tc>
      </w:tr>
      <w:tr w:rsidR="00AA3C8C" w:rsidRPr="00AA3C8C" w14:paraId="4156AEB4" w14:textId="77777777" w:rsidTr="00B74000">
        <w:trPr>
          <w:jc w:val="center"/>
        </w:trPr>
        <w:tc>
          <w:tcPr>
            <w:tcW w:w="9062" w:type="dxa"/>
            <w:gridSpan w:val="4"/>
          </w:tcPr>
          <w:p w14:paraId="1BC3CB30" w14:textId="77777777" w:rsidR="00AA3C8C" w:rsidRPr="00AA3C8C" w:rsidRDefault="00AA3C8C" w:rsidP="00AA3C8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bCs/>
                <w:color w:val="000000"/>
                <w:sz w:val="24"/>
                <w:szCs w:val="24"/>
                <w:lang w:val="hr-HR"/>
              </w:rPr>
            </w:pPr>
            <w:r w:rsidRPr="00AA3C8C">
              <w:rPr>
                <w:b/>
                <w:bCs/>
                <w:color w:val="000000"/>
                <w:sz w:val="24"/>
                <w:szCs w:val="24"/>
                <w:lang w:val="hr-HR"/>
              </w:rPr>
              <w:t>A1002-01 PREDŠKOLSKI ODGOJ</w:t>
            </w:r>
          </w:p>
        </w:tc>
      </w:tr>
      <w:tr w:rsidR="00AA3C8C" w:rsidRPr="00AA3C8C" w14:paraId="21B03058" w14:textId="77777777" w:rsidTr="00685729">
        <w:trPr>
          <w:jc w:val="center"/>
        </w:trPr>
        <w:tc>
          <w:tcPr>
            <w:tcW w:w="550" w:type="dxa"/>
            <w:vAlign w:val="center"/>
          </w:tcPr>
          <w:p w14:paraId="3579070F" w14:textId="77777777" w:rsidR="00AA3C8C" w:rsidRPr="00AA3C8C" w:rsidRDefault="00AA3C8C" w:rsidP="00AA3C8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color w:val="000000"/>
                <w:sz w:val="24"/>
                <w:szCs w:val="24"/>
                <w:lang w:val="hr-HR"/>
              </w:rPr>
            </w:pPr>
            <w:r w:rsidRPr="00AA3C8C">
              <w:rPr>
                <w:bCs/>
                <w:color w:val="000000"/>
                <w:sz w:val="24"/>
                <w:szCs w:val="24"/>
                <w:lang w:val="hr-HR"/>
              </w:rPr>
              <w:t>1.</w:t>
            </w:r>
          </w:p>
        </w:tc>
        <w:tc>
          <w:tcPr>
            <w:tcW w:w="4832" w:type="dxa"/>
          </w:tcPr>
          <w:p w14:paraId="7F1091DA" w14:textId="77777777" w:rsidR="00AA3C8C" w:rsidRPr="00AA3C8C" w:rsidRDefault="00AA3C8C" w:rsidP="00AA3C8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i/>
                <w:color w:val="000000"/>
                <w:sz w:val="24"/>
                <w:szCs w:val="24"/>
                <w:lang w:val="hr-HR"/>
              </w:rPr>
            </w:pPr>
            <w:r w:rsidRPr="00AA3C8C">
              <w:rPr>
                <w:bCs/>
                <w:i/>
                <w:color w:val="000000"/>
                <w:sz w:val="24"/>
                <w:szCs w:val="24"/>
                <w:lang w:val="hr-HR"/>
              </w:rPr>
              <w:t xml:space="preserve">Predškolski odgoj </w:t>
            </w:r>
          </w:p>
          <w:p w14:paraId="39B85C5F" w14:textId="77777777" w:rsidR="00AA3C8C" w:rsidRPr="00AA3C8C" w:rsidRDefault="00AA3C8C" w:rsidP="00AA3C8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iCs/>
                <w:color w:val="000000"/>
                <w:sz w:val="24"/>
                <w:szCs w:val="24"/>
                <w:lang w:val="hr-HR"/>
              </w:rPr>
            </w:pPr>
            <w:r w:rsidRPr="00AA3C8C">
              <w:rPr>
                <w:b/>
                <w:bCs/>
                <w:iCs/>
                <w:color w:val="000000"/>
                <w:sz w:val="24"/>
                <w:szCs w:val="24"/>
                <w:lang w:val="hr-HR"/>
              </w:rPr>
              <w:t>Program male škole</w:t>
            </w:r>
            <w:r w:rsidRPr="00AA3C8C">
              <w:rPr>
                <w:bCs/>
                <w:iCs/>
                <w:color w:val="000000"/>
                <w:sz w:val="24"/>
                <w:szCs w:val="24"/>
                <w:lang w:val="hr-HR"/>
              </w:rPr>
              <w:t>- Izvor 13: opći prihodi i primici</w:t>
            </w:r>
          </w:p>
          <w:p w14:paraId="70BC6BDF" w14:textId="77777777" w:rsidR="00AA3C8C" w:rsidRPr="00AA3C8C" w:rsidRDefault="00AA3C8C" w:rsidP="00AA3C8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color w:val="000000"/>
                <w:sz w:val="24"/>
                <w:szCs w:val="24"/>
                <w:lang w:val="hr-HR"/>
              </w:rPr>
            </w:pPr>
            <w:r w:rsidRPr="00AA3C8C">
              <w:rPr>
                <w:b/>
                <w:bCs/>
                <w:color w:val="000000"/>
                <w:sz w:val="24"/>
                <w:szCs w:val="24"/>
                <w:lang w:val="hr-HR"/>
              </w:rPr>
              <w:t>Sufinanciranje vrtića</w:t>
            </w:r>
            <w:r w:rsidRPr="00AA3C8C">
              <w:rPr>
                <w:bCs/>
                <w:color w:val="000000"/>
                <w:sz w:val="24"/>
                <w:szCs w:val="24"/>
                <w:lang w:val="hr-HR"/>
              </w:rPr>
              <w:t xml:space="preserve">- </w:t>
            </w:r>
            <w:r w:rsidRPr="00AA3C8C">
              <w:rPr>
                <w:bCs/>
                <w:iCs/>
                <w:color w:val="000000"/>
                <w:sz w:val="24"/>
                <w:szCs w:val="24"/>
                <w:lang w:val="hr-HR"/>
              </w:rPr>
              <w:t>Izvor 13: opći prihodi i primici</w:t>
            </w:r>
          </w:p>
          <w:p w14:paraId="07832F2B" w14:textId="77777777" w:rsidR="00AA3C8C" w:rsidRPr="00AA3C8C" w:rsidRDefault="00AA3C8C" w:rsidP="00AA3C8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color w:val="000000"/>
                <w:sz w:val="24"/>
                <w:szCs w:val="24"/>
                <w:lang w:val="hr-HR"/>
              </w:rPr>
            </w:pPr>
            <w:r w:rsidRPr="00AA3C8C">
              <w:rPr>
                <w:b/>
                <w:bCs/>
                <w:color w:val="000000"/>
                <w:sz w:val="24"/>
                <w:szCs w:val="24"/>
                <w:lang w:val="hr-HR"/>
              </w:rPr>
              <w:t>Poslovni objekti-zgrada vrtića</w:t>
            </w:r>
            <w:r w:rsidRPr="00AA3C8C">
              <w:rPr>
                <w:bCs/>
                <w:color w:val="000000"/>
                <w:sz w:val="24"/>
                <w:szCs w:val="24"/>
                <w:lang w:val="hr-HR"/>
              </w:rPr>
              <w:t xml:space="preserve"> –</w:t>
            </w:r>
          </w:p>
          <w:p w14:paraId="4EB5407D" w14:textId="77777777" w:rsidR="00AA3C8C" w:rsidRPr="00AA3C8C" w:rsidRDefault="00AA3C8C" w:rsidP="00AA3C8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color w:val="000000"/>
                <w:sz w:val="24"/>
                <w:szCs w:val="24"/>
                <w:lang w:val="hr-HR"/>
              </w:rPr>
            </w:pPr>
            <w:r w:rsidRPr="00AA3C8C">
              <w:rPr>
                <w:bCs/>
                <w:color w:val="000000"/>
                <w:sz w:val="24"/>
                <w:szCs w:val="24"/>
                <w:lang w:val="hr-HR"/>
              </w:rPr>
              <w:lastRenderedPageBreak/>
              <w:t>Izvor 52: kapitalne pomoći</w:t>
            </w:r>
          </w:p>
          <w:p w14:paraId="1A77DA46" w14:textId="77777777" w:rsidR="00AA3C8C" w:rsidRPr="00AA3C8C" w:rsidRDefault="00AA3C8C" w:rsidP="00AA3C8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color w:val="000000"/>
                <w:sz w:val="24"/>
                <w:szCs w:val="24"/>
                <w:lang w:val="hr-HR"/>
              </w:rPr>
            </w:pPr>
            <w:r w:rsidRPr="00AA3C8C">
              <w:rPr>
                <w:b/>
                <w:bCs/>
                <w:color w:val="000000"/>
                <w:sz w:val="24"/>
                <w:szCs w:val="24"/>
                <w:lang w:val="hr-HR"/>
              </w:rPr>
              <w:t xml:space="preserve">                            -zgrada vrtića</w:t>
            </w:r>
            <w:r w:rsidRPr="00AA3C8C">
              <w:rPr>
                <w:bCs/>
                <w:color w:val="000000"/>
                <w:sz w:val="24"/>
                <w:szCs w:val="24"/>
                <w:lang w:val="hr-HR"/>
              </w:rPr>
              <w:t>-</w:t>
            </w:r>
          </w:p>
          <w:p w14:paraId="02FD6143" w14:textId="77777777" w:rsidR="00AA3C8C" w:rsidRPr="00AA3C8C" w:rsidRDefault="00AA3C8C" w:rsidP="00AA3C8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color w:val="000000"/>
                <w:sz w:val="24"/>
                <w:szCs w:val="24"/>
                <w:lang w:val="hr-HR"/>
              </w:rPr>
            </w:pPr>
            <w:r w:rsidRPr="00AA3C8C">
              <w:rPr>
                <w:bCs/>
                <w:color w:val="000000"/>
                <w:sz w:val="24"/>
                <w:szCs w:val="24"/>
                <w:lang w:val="hr-HR"/>
              </w:rPr>
              <w:t>Izvor 13: opći prihodi i  primici</w:t>
            </w:r>
          </w:p>
          <w:p w14:paraId="4D88F2CC" w14:textId="77777777" w:rsidR="00AA3C8C" w:rsidRPr="00AA3C8C" w:rsidRDefault="00AA3C8C" w:rsidP="00AA3C8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color w:val="000000"/>
                <w:sz w:val="24"/>
                <w:szCs w:val="24"/>
                <w:lang w:val="hr-HR"/>
              </w:rPr>
            </w:pPr>
            <w:r w:rsidRPr="00AA3C8C">
              <w:rPr>
                <w:b/>
                <w:color w:val="000000"/>
                <w:sz w:val="24"/>
                <w:szCs w:val="24"/>
                <w:lang w:val="hr-HR"/>
              </w:rPr>
              <w:t>Opremanje vrtića-oprema i namještaj</w:t>
            </w:r>
          </w:p>
          <w:p w14:paraId="19D76371" w14:textId="77777777" w:rsidR="00AA3C8C" w:rsidRPr="00AA3C8C" w:rsidRDefault="00AA3C8C" w:rsidP="00AA3C8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color w:val="000000"/>
                <w:sz w:val="24"/>
                <w:szCs w:val="24"/>
                <w:lang w:val="hr-HR"/>
              </w:rPr>
            </w:pPr>
            <w:r w:rsidRPr="00AA3C8C">
              <w:rPr>
                <w:bCs/>
                <w:color w:val="000000"/>
                <w:sz w:val="24"/>
                <w:szCs w:val="24"/>
                <w:lang w:val="hr-HR"/>
              </w:rPr>
              <w:t>Izvor 52: kapitalne pomoći</w:t>
            </w:r>
          </w:p>
          <w:p w14:paraId="5DE2615F" w14:textId="77777777" w:rsidR="00AA3C8C" w:rsidRDefault="00AA3C8C" w:rsidP="00AA3C8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color w:val="000000"/>
                <w:sz w:val="24"/>
                <w:szCs w:val="24"/>
                <w:lang w:val="hr-HR"/>
              </w:rPr>
            </w:pPr>
            <w:r w:rsidRPr="00AA3C8C">
              <w:rPr>
                <w:bCs/>
                <w:color w:val="000000"/>
                <w:sz w:val="24"/>
                <w:szCs w:val="24"/>
                <w:lang w:val="hr-HR"/>
              </w:rPr>
              <w:t>Izvor 13: opći prihodi i primici</w:t>
            </w:r>
          </w:p>
          <w:p w14:paraId="7318373A" w14:textId="77777777" w:rsidR="00911E0B" w:rsidRDefault="00911E0B" w:rsidP="00AA3C8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color w:val="000000"/>
                <w:sz w:val="24"/>
                <w:szCs w:val="24"/>
                <w:lang w:val="hr-HR"/>
              </w:rPr>
            </w:pPr>
            <w:r w:rsidRPr="00911E0B">
              <w:rPr>
                <w:b/>
                <w:color w:val="000000"/>
                <w:sz w:val="24"/>
                <w:szCs w:val="24"/>
                <w:lang w:val="hr-HR"/>
              </w:rPr>
              <w:t xml:space="preserve">Sufinanciranje troškova vrtića – Vila zvončica </w:t>
            </w:r>
          </w:p>
          <w:p w14:paraId="770E9CAC" w14:textId="5082BA13" w:rsidR="00911E0B" w:rsidRPr="00AA3C8C" w:rsidRDefault="00911E0B" w:rsidP="00911E0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/>
                <w:sz w:val="24"/>
                <w:szCs w:val="24"/>
                <w:lang w:val="hr-HR"/>
              </w:rPr>
            </w:pPr>
            <w:r w:rsidRPr="00AA3C8C">
              <w:rPr>
                <w:color w:val="000000"/>
                <w:sz w:val="24"/>
                <w:szCs w:val="24"/>
                <w:lang w:val="hr-HR"/>
              </w:rPr>
              <w:t>Izvor 13: opći prihodi i primici</w:t>
            </w:r>
          </w:p>
        </w:tc>
        <w:tc>
          <w:tcPr>
            <w:tcW w:w="1840" w:type="dxa"/>
          </w:tcPr>
          <w:p w14:paraId="4933B5AB" w14:textId="77777777" w:rsidR="00AA3C8C" w:rsidRDefault="00AA3C8C" w:rsidP="00AA3C8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/>
                <w:sz w:val="24"/>
                <w:szCs w:val="24"/>
                <w:lang w:val="hr-HR"/>
              </w:rPr>
            </w:pPr>
          </w:p>
          <w:p w14:paraId="10F4B98D" w14:textId="77777777" w:rsidR="00AA3C8C" w:rsidRDefault="00AA3C8C" w:rsidP="00AA3C8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/>
                <w:sz w:val="24"/>
                <w:szCs w:val="24"/>
                <w:lang w:val="hr-HR"/>
              </w:rPr>
            </w:pPr>
            <w:r>
              <w:rPr>
                <w:color w:val="000000"/>
                <w:sz w:val="24"/>
                <w:szCs w:val="24"/>
                <w:lang w:val="hr-HR"/>
              </w:rPr>
              <w:t>12.000,00</w:t>
            </w:r>
          </w:p>
          <w:p w14:paraId="01DFEFF8" w14:textId="77777777" w:rsidR="00AA3C8C" w:rsidRDefault="00AA3C8C" w:rsidP="00AA3C8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/>
                <w:sz w:val="24"/>
                <w:szCs w:val="24"/>
                <w:lang w:val="hr-HR"/>
              </w:rPr>
            </w:pPr>
          </w:p>
          <w:p w14:paraId="2B4073B8" w14:textId="77777777" w:rsidR="00AA3C8C" w:rsidRDefault="00AA3C8C" w:rsidP="00AA3C8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/>
                <w:sz w:val="24"/>
                <w:szCs w:val="24"/>
                <w:lang w:val="hr-HR"/>
              </w:rPr>
            </w:pPr>
            <w:r>
              <w:rPr>
                <w:color w:val="000000"/>
                <w:sz w:val="24"/>
                <w:szCs w:val="24"/>
                <w:lang w:val="hr-HR"/>
              </w:rPr>
              <w:t>10.000,00</w:t>
            </w:r>
          </w:p>
          <w:p w14:paraId="50120CBD" w14:textId="77777777" w:rsidR="00AA3C8C" w:rsidRDefault="00AA3C8C" w:rsidP="00AA3C8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/>
                <w:sz w:val="24"/>
                <w:szCs w:val="24"/>
                <w:lang w:val="hr-HR"/>
              </w:rPr>
            </w:pPr>
          </w:p>
          <w:p w14:paraId="7FAD3E1E" w14:textId="77777777" w:rsidR="00AA3C8C" w:rsidRDefault="00AA3C8C" w:rsidP="00AA3C8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/>
                <w:sz w:val="24"/>
                <w:szCs w:val="24"/>
                <w:lang w:val="hr-HR"/>
              </w:rPr>
            </w:pPr>
            <w:r>
              <w:rPr>
                <w:color w:val="000000"/>
                <w:sz w:val="24"/>
                <w:szCs w:val="24"/>
                <w:lang w:val="hr-HR"/>
              </w:rPr>
              <w:t>1.200.000,00</w:t>
            </w:r>
          </w:p>
          <w:p w14:paraId="6F459CE2" w14:textId="77777777" w:rsidR="00AA3C8C" w:rsidRDefault="00AA3C8C" w:rsidP="00AA3C8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/>
                <w:sz w:val="24"/>
                <w:szCs w:val="24"/>
                <w:lang w:val="hr-HR"/>
              </w:rPr>
            </w:pPr>
          </w:p>
          <w:p w14:paraId="1234EEB5" w14:textId="77777777" w:rsidR="00AA3C8C" w:rsidRDefault="00AA3C8C" w:rsidP="00AA3C8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/>
                <w:sz w:val="24"/>
                <w:szCs w:val="24"/>
                <w:lang w:val="hr-HR"/>
              </w:rPr>
            </w:pPr>
          </w:p>
          <w:p w14:paraId="764F1C46" w14:textId="77777777" w:rsidR="00AA3C8C" w:rsidRDefault="00AA3C8C" w:rsidP="00AA3C8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/>
                <w:sz w:val="24"/>
                <w:szCs w:val="24"/>
                <w:lang w:val="hr-HR"/>
              </w:rPr>
            </w:pPr>
            <w:r>
              <w:rPr>
                <w:color w:val="000000"/>
                <w:sz w:val="24"/>
                <w:szCs w:val="24"/>
                <w:lang w:val="hr-HR"/>
              </w:rPr>
              <w:t>600.000,00</w:t>
            </w:r>
          </w:p>
          <w:p w14:paraId="1CA5F8D0" w14:textId="77777777" w:rsidR="00AA3C8C" w:rsidRDefault="00AA3C8C" w:rsidP="00AA3C8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/>
                <w:sz w:val="24"/>
                <w:szCs w:val="24"/>
                <w:lang w:val="hr-HR"/>
              </w:rPr>
            </w:pPr>
          </w:p>
          <w:p w14:paraId="2438F00C" w14:textId="77777777" w:rsidR="00AA3C8C" w:rsidRDefault="00AA3C8C" w:rsidP="00AA3C8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/>
                <w:sz w:val="24"/>
                <w:szCs w:val="24"/>
                <w:lang w:val="hr-HR"/>
              </w:rPr>
            </w:pPr>
            <w:r>
              <w:rPr>
                <w:color w:val="000000"/>
                <w:sz w:val="24"/>
                <w:szCs w:val="24"/>
                <w:lang w:val="hr-HR"/>
              </w:rPr>
              <w:t>90.000,00</w:t>
            </w:r>
          </w:p>
          <w:p w14:paraId="4572783F" w14:textId="77777777" w:rsidR="00AA3C8C" w:rsidRDefault="00AA3C8C" w:rsidP="00AA3C8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/>
                <w:sz w:val="24"/>
                <w:szCs w:val="24"/>
                <w:lang w:val="hr-HR"/>
              </w:rPr>
            </w:pPr>
            <w:r>
              <w:rPr>
                <w:color w:val="000000"/>
                <w:sz w:val="24"/>
                <w:szCs w:val="24"/>
                <w:lang w:val="hr-HR"/>
              </w:rPr>
              <w:t>60.000,00</w:t>
            </w:r>
          </w:p>
          <w:p w14:paraId="5148BBAA" w14:textId="77777777" w:rsidR="00911E0B" w:rsidRDefault="00911E0B" w:rsidP="00AA3C8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/>
                <w:sz w:val="24"/>
                <w:szCs w:val="24"/>
                <w:lang w:val="hr-HR"/>
              </w:rPr>
            </w:pPr>
          </w:p>
          <w:p w14:paraId="352C2F7C" w14:textId="77777777" w:rsidR="00911E0B" w:rsidRDefault="00911E0B" w:rsidP="00AA3C8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/>
                <w:sz w:val="24"/>
                <w:szCs w:val="24"/>
                <w:lang w:val="hr-HR"/>
              </w:rPr>
            </w:pPr>
          </w:p>
          <w:p w14:paraId="0BF18C29" w14:textId="5B96B3A2" w:rsidR="00911E0B" w:rsidRPr="00AA3C8C" w:rsidRDefault="00911E0B" w:rsidP="00AA3C8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/>
                <w:sz w:val="24"/>
                <w:szCs w:val="24"/>
                <w:lang w:val="hr-HR"/>
              </w:rPr>
            </w:pPr>
            <w:r>
              <w:rPr>
                <w:color w:val="000000"/>
                <w:sz w:val="24"/>
                <w:szCs w:val="24"/>
                <w:lang w:val="hr-HR"/>
              </w:rPr>
              <w:t>0,00</w:t>
            </w:r>
          </w:p>
        </w:tc>
        <w:tc>
          <w:tcPr>
            <w:tcW w:w="1840" w:type="dxa"/>
          </w:tcPr>
          <w:p w14:paraId="32144C07" w14:textId="77777777" w:rsidR="00AA3C8C" w:rsidRDefault="00AA3C8C" w:rsidP="00AA3C8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/>
                <w:sz w:val="24"/>
                <w:szCs w:val="24"/>
                <w:lang w:val="hr-HR"/>
              </w:rPr>
            </w:pPr>
          </w:p>
          <w:p w14:paraId="787200A2" w14:textId="77777777" w:rsidR="00911E0B" w:rsidRDefault="00911E0B" w:rsidP="00AA3C8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/>
                <w:sz w:val="24"/>
                <w:szCs w:val="24"/>
                <w:lang w:val="hr-HR"/>
              </w:rPr>
            </w:pPr>
            <w:r>
              <w:rPr>
                <w:color w:val="000000"/>
                <w:sz w:val="24"/>
                <w:szCs w:val="24"/>
                <w:lang w:val="hr-HR"/>
              </w:rPr>
              <w:t>12.000,00</w:t>
            </w:r>
          </w:p>
          <w:p w14:paraId="3866FB49" w14:textId="77777777" w:rsidR="00911E0B" w:rsidRDefault="00911E0B" w:rsidP="00AA3C8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/>
                <w:sz w:val="24"/>
                <w:szCs w:val="24"/>
                <w:lang w:val="hr-HR"/>
              </w:rPr>
            </w:pPr>
          </w:p>
          <w:p w14:paraId="5930F8EB" w14:textId="77777777" w:rsidR="00911E0B" w:rsidRDefault="00911E0B" w:rsidP="00AA3C8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/>
                <w:sz w:val="24"/>
                <w:szCs w:val="24"/>
                <w:lang w:val="hr-HR"/>
              </w:rPr>
            </w:pPr>
            <w:r>
              <w:rPr>
                <w:color w:val="000000"/>
                <w:sz w:val="24"/>
                <w:szCs w:val="24"/>
                <w:lang w:val="hr-HR"/>
              </w:rPr>
              <w:t>10.000,00</w:t>
            </w:r>
          </w:p>
          <w:p w14:paraId="570012BE" w14:textId="77777777" w:rsidR="00911E0B" w:rsidRDefault="00911E0B" w:rsidP="00AA3C8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/>
                <w:sz w:val="24"/>
                <w:szCs w:val="24"/>
                <w:lang w:val="hr-HR"/>
              </w:rPr>
            </w:pPr>
          </w:p>
          <w:p w14:paraId="09692DFC" w14:textId="77777777" w:rsidR="00911E0B" w:rsidRDefault="00911E0B" w:rsidP="00AA3C8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/>
                <w:sz w:val="24"/>
                <w:szCs w:val="24"/>
                <w:lang w:val="hr-HR"/>
              </w:rPr>
            </w:pPr>
            <w:r>
              <w:rPr>
                <w:color w:val="000000"/>
                <w:sz w:val="24"/>
                <w:szCs w:val="24"/>
                <w:lang w:val="hr-HR"/>
              </w:rPr>
              <w:t>1.200.000,00</w:t>
            </w:r>
          </w:p>
          <w:p w14:paraId="15535971" w14:textId="77777777" w:rsidR="00911E0B" w:rsidRDefault="00911E0B" w:rsidP="00AA3C8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/>
                <w:sz w:val="24"/>
                <w:szCs w:val="24"/>
                <w:lang w:val="hr-HR"/>
              </w:rPr>
            </w:pPr>
          </w:p>
          <w:p w14:paraId="0C866025" w14:textId="77777777" w:rsidR="00911E0B" w:rsidRDefault="00911E0B" w:rsidP="00AA3C8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/>
                <w:sz w:val="24"/>
                <w:szCs w:val="24"/>
                <w:lang w:val="hr-HR"/>
              </w:rPr>
            </w:pPr>
          </w:p>
          <w:p w14:paraId="5F1E888C" w14:textId="77777777" w:rsidR="00911E0B" w:rsidRDefault="00911E0B" w:rsidP="00AA3C8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/>
                <w:sz w:val="24"/>
                <w:szCs w:val="24"/>
                <w:lang w:val="hr-HR"/>
              </w:rPr>
            </w:pPr>
            <w:r>
              <w:rPr>
                <w:color w:val="000000"/>
                <w:sz w:val="24"/>
                <w:szCs w:val="24"/>
                <w:lang w:val="hr-HR"/>
              </w:rPr>
              <w:t>600.000,00</w:t>
            </w:r>
          </w:p>
          <w:p w14:paraId="2DF12933" w14:textId="77777777" w:rsidR="00911E0B" w:rsidRDefault="00911E0B" w:rsidP="00AA3C8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/>
                <w:sz w:val="24"/>
                <w:szCs w:val="24"/>
                <w:lang w:val="hr-HR"/>
              </w:rPr>
            </w:pPr>
          </w:p>
          <w:p w14:paraId="7A118EC2" w14:textId="77777777" w:rsidR="00911E0B" w:rsidRDefault="00911E0B" w:rsidP="00AA3C8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/>
                <w:sz w:val="24"/>
                <w:szCs w:val="24"/>
                <w:lang w:val="hr-HR"/>
              </w:rPr>
            </w:pPr>
            <w:r>
              <w:rPr>
                <w:color w:val="000000"/>
                <w:sz w:val="24"/>
                <w:szCs w:val="24"/>
                <w:lang w:val="hr-HR"/>
              </w:rPr>
              <w:t>90.000,00</w:t>
            </w:r>
          </w:p>
          <w:p w14:paraId="1C4A8C23" w14:textId="77777777" w:rsidR="00911E0B" w:rsidRDefault="00911E0B" w:rsidP="00AA3C8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/>
                <w:sz w:val="24"/>
                <w:szCs w:val="24"/>
                <w:lang w:val="hr-HR"/>
              </w:rPr>
            </w:pPr>
            <w:r>
              <w:rPr>
                <w:color w:val="000000"/>
                <w:sz w:val="24"/>
                <w:szCs w:val="24"/>
                <w:lang w:val="hr-HR"/>
              </w:rPr>
              <w:t>60.000,00</w:t>
            </w:r>
          </w:p>
          <w:p w14:paraId="5203B5F5" w14:textId="77777777" w:rsidR="00911E0B" w:rsidRDefault="00911E0B" w:rsidP="00AA3C8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/>
                <w:sz w:val="24"/>
                <w:szCs w:val="24"/>
                <w:lang w:val="hr-HR"/>
              </w:rPr>
            </w:pPr>
          </w:p>
          <w:p w14:paraId="0703FB85" w14:textId="77777777" w:rsidR="00911E0B" w:rsidRDefault="00911E0B" w:rsidP="00AA3C8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/>
                <w:sz w:val="24"/>
                <w:szCs w:val="24"/>
                <w:lang w:val="hr-HR"/>
              </w:rPr>
            </w:pPr>
          </w:p>
          <w:p w14:paraId="6D56455F" w14:textId="393D15A0" w:rsidR="00911E0B" w:rsidRPr="00AA3C8C" w:rsidRDefault="00911E0B" w:rsidP="00AA3C8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/>
                <w:sz w:val="24"/>
                <w:szCs w:val="24"/>
                <w:lang w:val="hr-HR"/>
              </w:rPr>
            </w:pPr>
            <w:r>
              <w:rPr>
                <w:color w:val="000000"/>
                <w:sz w:val="24"/>
                <w:szCs w:val="24"/>
                <w:lang w:val="hr-HR"/>
              </w:rPr>
              <w:t>30.000,00</w:t>
            </w:r>
          </w:p>
        </w:tc>
      </w:tr>
      <w:tr w:rsidR="00AA3C8C" w:rsidRPr="00AA3C8C" w14:paraId="255B674A" w14:textId="77777777" w:rsidTr="00B74000">
        <w:trPr>
          <w:jc w:val="center"/>
        </w:trPr>
        <w:tc>
          <w:tcPr>
            <w:tcW w:w="9062" w:type="dxa"/>
            <w:gridSpan w:val="4"/>
          </w:tcPr>
          <w:p w14:paraId="7F3B69EB" w14:textId="77777777" w:rsidR="00AA3C8C" w:rsidRPr="00AA3C8C" w:rsidRDefault="00AA3C8C" w:rsidP="00AA3C8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bCs/>
                <w:color w:val="000000"/>
                <w:sz w:val="24"/>
                <w:szCs w:val="24"/>
                <w:lang w:val="hr-HR"/>
              </w:rPr>
            </w:pPr>
            <w:r w:rsidRPr="00AA3C8C">
              <w:rPr>
                <w:b/>
                <w:bCs/>
                <w:color w:val="000000"/>
                <w:sz w:val="24"/>
                <w:szCs w:val="24"/>
                <w:lang w:val="hr-HR"/>
              </w:rPr>
              <w:lastRenderedPageBreak/>
              <w:t>A1002-02 OSNOVNO ŠKOLSTVO</w:t>
            </w:r>
          </w:p>
        </w:tc>
      </w:tr>
      <w:tr w:rsidR="00AA3C8C" w:rsidRPr="00AA3C8C" w14:paraId="77652481" w14:textId="77777777" w:rsidTr="008F56CE">
        <w:trPr>
          <w:jc w:val="center"/>
        </w:trPr>
        <w:tc>
          <w:tcPr>
            <w:tcW w:w="550" w:type="dxa"/>
            <w:vAlign w:val="center"/>
          </w:tcPr>
          <w:p w14:paraId="3E9652BB" w14:textId="77777777" w:rsidR="00AA3C8C" w:rsidRPr="00AA3C8C" w:rsidRDefault="00AA3C8C" w:rsidP="00AA3C8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color w:val="000000"/>
                <w:sz w:val="24"/>
                <w:szCs w:val="24"/>
                <w:lang w:val="hr-HR"/>
              </w:rPr>
            </w:pPr>
            <w:r w:rsidRPr="00AA3C8C">
              <w:rPr>
                <w:bCs/>
                <w:color w:val="000000"/>
                <w:sz w:val="24"/>
                <w:szCs w:val="24"/>
                <w:lang w:val="hr-HR"/>
              </w:rPr>
              <w:t>2.</w:t>
            </w:r>
          </w:p>
        </w:tc>
        <w:tc>
          <w:tcPr>
            <w:tcW w:w="4832" w:type="dxa"/>
          </w:tcPr>
          <w:p w14:paraId="27F0A966" w14:textId="77777777" w:rsidR="00AA3C8C" w:rsidRPr="00AA3C8C" w:rsidRDefault="00AA3C8C" w:rsidP="00AA3C8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i/>
                <w:color w:val="000000"/>
                <w:sz w:val="24"/>
                <w:szCs w:val="24"/>
                <w:lang w:val="hr-HR"/>
              </w:rPr>
            </w:pPr>
            <w:r w:rsidRPr="00AA3C8C">
              <w:rPr>
                <w:bCs/>
                <w:i/>
                <w:color w:val="000000"/>
                <w:sz w:val="24"/>
                <w:szCs w:val="24"/>
                <w:lang w:val="hr-HR"/>
              </w:rPr>
              <w:t>Osnovno školstvo</w:t>
            </w:r>
          </w:p>
          <w:p w14:paraId="569F833F" w14:textId="77777777" w:rsidR="00AA3C8C" w:rsidRPr="00AA3C8C" w:rsidRDefault="00AA3C8C" w:rsidP="00AA3C8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iCs/>
                <w:color w:val="000000"/>
                <w:sz w:val="24"/>
                <w:szCs w:val="24"/>
                <w:lang w:val="hr-HR"/>
              </w:rPr>
            </w:pPr>
            <w:r w:rsidRPr="00AA3C8C">
              <w:rPr>
                <w:b/>
                <w:bCs/>
                <w:color w:val="000000"/>
                <w:sz w:val="24"/>
                <w:szCs w:val="24"/>
                <w:lang w:val="hr-HR"/>
              </w:rPr>
              <w:t>Udžbenici za OŠ</w:t>
            </w:r>
            <w:r w:rsidRPr="00AA3C8C">
              <w:rPr>
                <w:bCs/>
                <w:color w:val="000000"/>
                <w:sz w:val="24"/>
                <w:szCs w:val="24"/>
                <w:lang w:val="hr-HR"/>
              </w:rPr>
              <w:t xml:space="preserve"> (drugi obrazovni materijali)-</w:t>
            </w:r>
            <w:r w:rsidRPr="00AA3C8C">
              <w:rPr>
                <w:bCs/>
                <w:iCs/>
                <w:color w:val="000000"/>
                <w:sz w:val="24"/>
                <w:szCs w:val="24"/>
                <w:lang w:val="hr-HR"/>
              </w:rPr>
              <w:t xml:space="preserve"> </w:t>
            </w:r>
          </w:p>
          <w:p w14:paraId="407AF5E2" w14:textId="77777777" w:rsidR="00AA3C8C" w:rsidRPr="00AA3C8C" w:rsidRDefault="00AA3C8C" w:rsidP="00AA3C8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color w:val="000000"/>
                <w:sz w:val="24"/>
                <w:szCs w:val="24"/>
                <w:lang w:val="hr-HR"/>
              </w:rPr>
            </w:pPr>
            <w:r w:rsidRPr="00AA3C8C">
              <w:rPr>
                <w:bCs/>
                <w:iCs/>
                <w:color w:val="000000"/>
                <w:sz w:val="24"/>
                <w:szCs w:val="24"/>
                <w:lang w:val="hr-HR"/>
              </w:rPr>
              <w:t>Izvor 13: opći prihodi i primici</w:t>
            </w:r>
          </w:p>
          <w:p w14:paraId="4837AB74" w14:textId="77777777" w:rsidR="00AA3C8C" w:rsidRPr="00AA3C8C" w:rsidRDefault="00AA3C8C" w:rsidP="00AA3C8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color w:val="000000"/>
                <w:sz w:val="24"/>
                <w:szCs w:val="24"/>
                <w:lang w:val="hr-HR"/>
              </w:rPr>
            </w:pPr>
            <w:r w:rsidRPr="00AA3C8C">
              <w:rPr>
                <w:b/>
                <w:bCs/>
                <w:color w:val="000000"/>
                <w:sz w:val="24"/>
                <w:szCs w:val="24"/>
                <w:lang w:val="hr-HR"/>
              </w:rPr>
              <w:t>Tekuće pomoći proračunskim korisnicima drugih proračuna</w:t>
            </w:r>
            <w:r w:rsidRPr="00AA3C8C">
              <w:rPr>
                <w:bCs/>
                <w:color w:val="000000"/>
                <w:sz w:val="24"/>
                <w:szCs w:val="24"/>
                <w:lang w:val="hr-HR"/>
              </w:rPr>
              <w:t>-osnovna škola,-</w:t>
            </w:r>
            <w:r w:rsidRPr="00AA3C8C">
              <w:rPr>
                <w:bCs/>
                <w:iCs/>
                <w:color w:val="000000"/>
                <w:sz w:val="24"/>
                <w:szCs w:val="24"/>
                <w:lang w:val="hr-HR"/>
              </w:rPr>
              <w:t xml:space="preserve"> Izvor 13: opći prihodi i primici</w:t>
            </w:r>
          </w:p>
          <w:p w14:paraId="1AB95E81" w14:textId="77777777" w:rsidR="00AA3C8C" w:rsidRPr="00AA3C8C" w:rsidRDefault="00AA3C8C" w:rsidP="00AA3C8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iCs/>
                <w:color w:val="000000"/>
                <w:sz w:val="24"/>
                <w:szCs w:val="24"/>
                <w:lang w:val="hr-HR"/>
              </w:rPr>
            </w:pPr>
            <w:r w:rsidRPr="00AA3C8C">
              <w:rPr>
                <w:b/>
                <w:bCs/>
                <w:color w:val="000000"/>
                <w:sz w:val="24"/>
                <w:szCs w:val="24"/>
                <w:lang w:val="hr-HR"/>
              </w:rPr>
              <w:t>Nagrade odličnim učenicima</w:t>
            </w:r>
            <w:r w:rsidRPr="00AA3C8C">
              <w:rPr>
                <w:bCs/>
                <w:color w:val="000000"/>
                <w:sz w:val="24"/>
                <w:szCs w:val="24"/>
                <w:lang w:val="hr-HR"/>
              </w:rPr>
              <w:t>-</w:t>
            </w:r>
            <w:r w:rsidRPr="00AA3C8C">
              <w:rPr>
                <w:bCs/>
                <w:iCs/>
                <w:color w:val="000000"/>
                <w:sz w:val="24"/>
                <w:szCs w:val="24"/>
                <w:lang w:val="hr-HR"/>
              </w:rPr>
              <w:t xml:space="preserve"> </w:t>
            </w:r>
          </w:p>
          <w:p w14:paraId="546B3AC7" w14:textId="77777777" w:rsidR="00AA3C8C" w:rsidRPr="00AA3C8C" w:rsidRDefault="00AA3C8C" w:rsidP="00AA3C8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iCs/>
                <w:color w:val="000000"/>
                <w:sz w:val="24"/>
                <w:szCs w:val="24"/>
                <w:lang w:val="hr-HR"/>
              </w:rPr>
            </w:pPr>
            <w:r w:rsidRPr="00AA3C8C">
              <w:rPr>
                <w:bCs/>
                <w:iCs/>
                <w:color w:val="000000"/>
                <w:sz w:val="24"/>
                <w:szCs w:val="24"/>
                <w:lang w:val="hr-HR"/>
              </w:rPr>
              <w:t>Izvor 13: opći prihodi i primici</w:t>
            </w:r>
          </w:p>
          <w:p w14:paraId="30BABBCF" w14:textId="77777777" w:rsidR="00AA3C8C" w:rsidRPr="00AA3C8C" w:rsidRDefault="00AA3C8C" w:rsidP="00AA3C8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iCs/>
                <w:color w:val="000000"/>
                <w:sz w:val="24"/>
                <w:szCs w:val="24"/>
                <w:lang w:val="hr-HR"/>
              </w:rPr>
            </w:pPr>
            <w:r w:rsidRPr="00AA3C8C">
              <w:rPr>
                <w:b/>
                <w:bCs/>
                <w:color w:val="000000"/>
                <w:sz w:val="24"/>
                <w:szCs w:val="24"/>
                <w:lang w:val="hr-HR"/>
              </w:rPr>
              <w:t>Ostale naknade iz proračuna u naravi</w:t>
            </w:r>
            <w:r w:rsidRPr="00AA3C8C">
              <w:rPr>
                <w:bCs/>
                <w:iCs/>
                <w:color w:val="000000"/>
                <w:sz w:val="24"/>
                <w:szCs w:val="24"/>
                <w:lang w:val="hr-HR"/>
              </w:rPr>
              <w:t>-</w:t>
            </w:r>
          </w:p>
          <w:p w14:paraId="06C3D409" w14:textId="77777777" w:rsidR="00AA3C8C" w:rsidRPr="00AA3C8C" w:rsidRDefault="00AA3C8C" w:rsidP="00AA3C8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bCs/>
                <w:color w:val="000000"/>
                <w:sz w:val="24"/>
                <w:szCs w:val="24"/>
                <w:lang w:val="hr-HR"/>
              </w:rPr>
            </w:pPr>
            <w:r w:rsidRPr="00AA3C8C">
              <w:rPr>
                <w:bCs/>
                <w:iCs/>
                <w:color w:val="000000"/>
                <w:sz w:val="24"/>
                <w:szCs w:val="24"/>
                <w:lang w:val="hr-HR"/>
              </w:rPr>
              <w:t>Izvor 13: opći prihodi i primici</w:t>
            </w:r>
            <w:r w:rsidRPr="00AA3C8C">
              <w:rPr>
                <w:b/>
                <w:bCs/>
                <w:color w:val="000000"/>
                <w:sz w:val="24"/>
                <w:szCs w:val="24"/>
                <w:lang w:val="hr-HR"/>
              </w:rPr>
              <w:t xml:space="preserve"> -</w:t>
            </w:r>
          </w:p>
          <w:p w14:paraId="21AA1CF6" w14:textId="77777777" w:rsidR="00AA3C8C" w:rsidRPr="00AA3C8C" w:rsidRDefault="00AA3C8C" w:rsidP="00AA3C8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bCs/>
                <w:iCs/>
                <w:color w:val="000000"/>
                <w:sz w:val="24"/>
                <w:szCs w:val="24"/>
                <w:lang w:val="hr-HR"/>
              </w:rPr>
            </w:pPr>
            <w:r w:rsidRPr="00AA3C8C">
              <w:rPr>
                <w:b/>
                <w:bCs/>
                <w:color w:val="000000"/>
                <w:sz w:val="24"/>
                <w:szCs w:val="24"/>
                <w:lang w:val="hr-HR"/>
              </w:rPr>
              <w:t>Ostale naknade iz proračuna iz naravi-suf. ekskurzije-</w:t>
            </w:r>
            <w:r w:rsidRPr="00AA3C8C">
              <w:rPr>
                <w:b/>
                <w:bCs/>
                <w:iCs/>
                <w:color w:val="000000"/>
                <w:sz w:val="24"/>
                <w:szCs w:val="24"/>
                <w:lang w:val="hr-HR"/>
              </w:rPr>
              <w:t xml:space="preserve"> </w:t>
            </w:r>
          </w:p>
          <w:p w14:paraId="1625CBFB" w14:textId="77777777" w:rsidR="00AA3C8C" w:rsidRPr="00AA3C8C" w:rsidRDefault="00AA3C8C" w:rsidP="00AA3C8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color w:val="000000"/>
                <w:sz w:val="24"/>
                <w:szCs w:val="24"/>
                <w:lang w:val="hr-HR"/>
              </w:rPr>
            </w:pPr>
            <w:r w:rsidRPr="00AA3C8C">
              <w:rPr>
                <w:bCs/>
                <w:iCs/>
                <w:color w:val="000000"/>
                <w:sz w:val="24"/>
                <w:szCs w:val="24"/>
                <w:lang w:val="hr-HR"/>
              </w:rPr>
              <w:t>Izvor 13: opći prihodi i primici</w:t>
            </w:r>
          </w:p>
        </w:tc>
        <w:tc>
          <w:tcPr>
            <w:tcW w:w="1840" w:type="dxa"/>
          </w:tcPr>
          <w:p w14:paraId="4FAB417B" w14:textId="77777777" w:rsidR="00911E0B" w:rsidRDefault="00911E0B" w:rsidP="00911E0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color w:val="000000"/>
                <w:sz w:val="24"/>
                <w:szCs w:val="24"/>
                <w:lang w:val="hr-HR"/>
              </w:rPr>
            </w:pPr>
          </w:p>
          <w:p w14:paraId="10EBC067" w14:textId="77777777" w:rsidR="00911E0B" w:rsidRDefault="00911E0B" w:rsidP="00911E0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color w:val="000000"/>
                <w:sz w:val="24"/>
                <w:szCs w:val="24"/>
                <w:lang w:val="hr-HR"/>
              </w:rPr>
            </w:pPr>
          </w:p>
          <w:p w14:paraId="129C9D78" w14:textId="599A5640" w:rsidR="00911E0B" w:rsidRPr="00911E0B" w:rsidRDefault="00911E0B" w:rsidP="00911E0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color w:val="000000"/>
                <w:sz w:val="24"/>
                <w:szCs w:val="24"/>
                <w:lang w:val="hr-HR"/>
              </w:rPr>
            </w:pPr>
            <w:r w:rsidRPr="00911E0B">
              <w:rPr>
                <w:bCs/>
                <w:color w:val="000000"/>
                <w:sz w:val="24"/>
                <w:szCs w:val="24"/>
                <w:lang w:val="hr-HR"/>
              </w:rPr>
              <w:t>21.000,00</w:t>
            </w:r>
          </w:p>
          <w:p w14:paraId="1D51C795" w14:textId="77777777" w:rsidR="00911E0B" w:rsidRPr="00911E0B" w:rsidRDefault="00911E0B" w:rsidP="00911E0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color w:val="000000"/>
                <w:sz w:val="24"/>
                <w:szCs w:val="24"/>
                <w:lang w:val="hr-HR"/>
              </w:rPr>
            </w:pPr>
          </w:p>
          <w:p w14:paraId="65626170" w14:textId="77777777" w:rsidR="00911E0B" w:rsidRPr="00911E0B" w:rsidRDefault="00911E0B" w:rsidP="00911E0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color w:val="000000"/>
                <w:sz w:val="24"/>
                <w:szCs w:val="24"/>
                <w:lang w:val="hr-HR"/>
              </w:rPr>
            </w:pPr>
            <w:r w:rsidRPr="00911E0B">
              <w:rPr>
                <w:bCs/>
                <w:color w:val="000000"/>
                <w:sz w:val="24"/>
                <w:szCs w:val="24"/>
                <w:lang w:val="hr-HR"/>
              </w:rPr>
              <w:t>8.000,00</w:t>
            </w:r>
          </w:p>
          <w:p w14:paraId="0A40FC61" w14:textId="77777777" w:rsidR="00911E0B" w:rsidRPr="00911E0B" w:rsidRDefault="00911E0B" w:rsidP="00911E0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color w:val="000000"/>
                <w:sz w:val="24"/>
                <w:szCs w:val="24"/>
                <w:lang w:val="hr-HR"/>
              </w:rPr>
            </w:pPr>
          </w:p>
          <w:p w14:paraId="18CBB2E2" w14:textId="77777777" w:rsidR="00911E0B" w:rsidRDefault="00911E0B" w:rsidP="00911E0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color w:val="000000"/>
                <w:sz w:val="24"/>
                <w:szCs w:val="24"/>
                <w:lang w:val="hr-HR"/>
              </w:rPr>
            </w:pPr>
          </w:p>
          <w:p w14:paraId="7A1EBDEC" w14:textId="77FBFAA6" w:rsidR="00911E0B" w:rsidRPr="00911E0B" w:rsidRDefault="00911E0B" w:rsidP="00911E0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color w:val="000000"/>
                <w:sz w:val="24"/>
                <w:szCs w:val="24"/>
                <w:lang w:val="hr-HR"/>
              </w:rPr>
            </w:pPr>
            <w:r w:rsidRPr="00911E0B">
              <w:rPr>
                <w:bCs/>
                <w:color w:val="000000"/>
                <w:sz w:val="24"/>
                <w:szCs w:val="24"/>
                <w:lang w:val="hr-HR"/>
              </w:rPr>
              <w:t>700,00</w:t>
            </w:r>
          </w:p>
          <w:p w14:paraId="0868F8C7" w14:textId="77777777" w:rsidR="00911E0B" w:rsidRPr="00911E0B" w:rsidRDefault="00911E0B" w:rsidP="00911E0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color w:val="000000"/>
                <w:sz w:val="24"/>
                <w:szCs w:val="24"/>
                <w:lang w:val="hr-HR"/>
              </w:rPr>
            </w:pPr>
          </w:p>
          <w:p w14:paraId="3E1CAF74" w14:textId="77777777" w:rsidR="00911E0B" w:rsidRPr="00911E0B" w:rsidRDefault="00911E0B" w:rsidP="00911E0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color w:val="000000"/>
                <w:sz w:val="24"/>
                <w:szCs w:val="24"/>
                <w:lang w:val="hr-HR"/>
              </w:rPr>
            </w:pPr>
            <w:r w:rsidRPr="00911E0B">
              <w:rPr>
                <w:bCs/>
                <w:color w:val="000000"/>
                <w:sz w:val="24"/>
                <w:szCs w:val="24"/>
                <w:lang w:val="hr-HR"/>
              </w:rPr>
              <w:t>1.400,00</w:t>
            </w:r>
          </w:p>
          <w:p w14:paraId="6D83C1B7" w14:textId="77777777" w:rsidR="00911E0B" w:rsidRPr="00911E0B" w:rsidRDefault="00911E0B" w:rsidP="00911E0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color w:val="000000"/>
                <w:sz w:val="24"/>
                <w:szCs w:val="24"/>
                <w:lang w:val="hr-HR"/>
              </w:rPr>
            </w:pPr>
          </w:p>
          <w:p w14:paraId="6BDBF85F" w14:textId="72AB7BBE" w:rsidR="00AA3C8C" w:rsidRDefault="00911E0B" w:rsidP="00911E0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color w:val="000000"/>
                <w:sz w:val="24"/>
                <w:szCs w:val="24"/>
                <w:lang w:val="hr-HR"/>
              </w:rPr>
            </w:pPr>
            <w:r w:rsidRPr="00911E0B">
              <w:rPr>
                <w:bCs/>
                <w:color w:val="000000"/>
                <w:sz w:val="24"/>
                <w:szCs w:val="24"/>
                <w:lang w:val="hr-HR"/>
              </w:rPr>
              <w:t>7.000,00</w:t>
            </w:r>
          </w:p>
          <w:p w14:paraId="6E830EA5" w14:textId="77777777" w:rsidR="00911E0B" w:rsidRPr="00AA3C8C" w:rsidRDefault="00911E0B" w:rsidP="00AA3C8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color w:val="000000"/>
                <w:sz w:val="24"/>
                <w:szCs w:val="24"/>
                <w:lang w:val="hr-HR"/>
              </w:rPr>
            </w:pPr>
          </w:p>
        </w:tc>
        <w:tc>
          <w:tcPr>
            <w:tcW w:w="1840" w:type="dxa"/>
          </w:tcPr>
          <w:p w14:paraId="04CFC988" w14:textId="77777777" w:rsidR="00911E0B" w:rsidRDefault="00911E0B" w:rsidP="00911E0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color w:val="000000"/>
                <w:sz w:val="24"/>
                <w:szCs w:val="24"/>
                <w:lang w:val="hr-HR"/>
              </w:rPr>
            </w:pPr>
          </w:p>
          <w:p w14:paraId="02677F4A" w14:textId="77777777" w:rsidR="00911E0B" w:rsidRDefault="00911E0B" w:rsidP="00911E0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color w:val="000000"/>
                <w:sz w:val="24"/>
                <w:szCs w:val="24"/>
                <w:lang w:val="hr-HR"/>
              </w:rPr>
            </w:pPr>
          </w:p>
          <w:p w14:paraId="45D3229C" w14:textId="32730A86" w:rsidR="00911E0B" w:rsidRPr="00911E0B" w:rsidRDefault="00911E0B" w:rsidP="00911E0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color w:val="000000"/>
                <w:sz w:val="24"/>
                <w:szCs w:val="24"/>
                <w:lang w:val="hr-HR"/>
              </w:rPr>
            </w:pPr>
            <w:r w:rsidRPr="00911E0B">
              <w:rPr>
                <w:bCs/>
                <w:color w:val="000000"/>
                <w:sz w:val="24"/>
                <w:szCs w:val="24"/>
                <w:lang w:val="hr-HR"/>
              </w:rPr>
              <w:t>21.000,00</w:t>
            </w:r>
          </w:p>
          <w:p w14:paraId="4FE3909D" w14:textId="77777777" w:rsidR="00911E0B" w:rsidRPr="00911E0B" w:rsidRDefault="00911E0B" w:rsidP="00911E0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color w:val="000000"/>
                <w:sz w:val="24"/>
                <w:szCs w:val="24"/>
                <w:lang w:val="hr-HR"/>
              </w:rPr>
            </w:pPr>
          </w:p>
          <w:p w14:paraId="682FBDFC" w14:textId="77777777" w:rsidR="00911E0B" w:rsidRPr="00911E0B" w:rsidRDefault="00911E0B" w:rsidP="00911E0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color w:val="000000"/>
                <w:sz w:val="24"/>
                <w:szCs w:val="24"/>
                <w:lang w:val="hr-HR"/>
              </w:rPr>
            </w:pPr>
            <w:r w:rsidRPr="00911E0B">
              <w:rPr>
                <w:bCs/>
                <w:color w:val="000000"/>
                <w:sz w:val="24"/>
                <w:szCs w:val="24"/>
                <w:lang w:val="hr-HR"/>
              </w:rPr>
              <w:t>8.000,00</w:t>
            </w:r>
          </w:p>
          <w:p w14:paraId="0A985C6B" w14:textId="77777777" w:rsidR="00911E0B" w:rsidRPr="00911E0B" w:rsidRDefault="00911E0B" w:rsidP="00911E0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color w:val="000000"/>
                <w:sz w:val="24"/>
                <w:szCs w:val="24"/>
                <w:lang w:val="hr-HR"/>
              </w:rPr>
            </w:pPr>
          </w:p>
          <w:p w14:paraId="121E2F9E" w14:textId="77777777" w:rsidR="00911E0B" w:rsidRPr="00911E0B" w:rsidRDefault="00911E0B" w:rsidP="00911E0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color w:val="000000"/>
                <w:sz w:val="24"/>
                <w:szCs w:val="24"/>
                <w:lang w:val="hr-HR"/>
              </w:rPr>
            </w:pPr>
          </w:p>
          <w:p w14:paraId="2B158376" w14:textId="77777777" w:rsidR="00911E0B" w:rsidRPr="00911E0B" w:rsidRDefault="00911E0B" w:rsidP="00911E0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color w:val="000000"/>
                <w:sz w:val="24"/>
                <w:szCs w:val="24"/>
                <w:lang w:val="hr-HR"/>
              </w:rPr>
            </w:pPr>
            <w:r w:rsidRPr="00911E0B">
              <w:rPr>
                <w:bCs/>
                <w:color w:val="000000"/>
                <w:sz w:val="24"/>
                <w:szCs w:val="24"/>
                <w:lang w:val="hr-HR"/>
              </w:rPr>
              <w:t>700,00</w:t>
            </w:r>
          </w:p>
          <w:p w14:paraId="73610F25" w14:textId="77777777" w:rsidR="00911E0B" w:rsidRPr="00911E0B" w:rsidRDefault="00911E0B" w:rsidP="00911E0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color w:val="000000"/>
                <w:sz w:val="24"/>
                <w:szCs w:val="24"/>
                <w:lang w:val="hr-HR"/>
              </w:rPr>
            </w:pPr>
          </w:p>
          <w:p w14:paraId="6D8EF101" w14:textId="77777777" w:rsidR="00911E0B" w:rsidRPr="00911E0B" w:rsidRDefault="00911E0B" w:rsidP="00911E0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color w:val="000000"/>
                <w:sz w:val="24"/>
                <w:szCs w:val="24"/>
                <w:lang w:val="hr-HR"/>
              </w:rPr>
            </w:pPr>
            <w:r w:rsidRPr="00911E0B">
              <w:rPr>
                <w:bCs/>
                <w:color w:val="000000"/>
                <w:sz w:val="24"/>
                <w:szCs w:val="24"/>
                <w:lang w:val="hr-HR"/>
              </w:rPr>
              <w:t>1.400,00</w:t>
            </w:r>
          </w:p>
          <w:p w14:paraId="1FC0A93A" w14:textId="77777777" w:rsidR="00911E0B" w:rsidRPr="00911E0B" w:rsidRDefault="00911E0B" w:rsidP="00911E0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color w:val="000000"/>
                <w:sz w:val="24"/>
                <w:szCs w:val="24"/>
                <w:lang w:val="hr-HR"/>
              </w:rPr>
            </w:pPr>
          </w:p>
          <w:p w14:paraId="3D28E545" w14:textId="77777777" w:rsidR="00911E0B" w:rsidRPr="00911E0B" w:rsidRDefault="00911E0B" w:rsidP="00911E0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color w:val="000000"/>
                <w:sz w:val="24"/>
                <w:szCs w:val="24"/>
                <w:lang w:val="hr-HR"/>
              </w:rPr>
            </w:pPr>
            <w:r w:rsidRPr="00911E0B">
              <w:rPr>
                <w:bCs/>
                <w:color w:val="000000"/>
                <w:sz w:val="24"/>
                <w:szCs w:val="24"/>
                <w:lang w:val="hr-HR"/>
              </w:rPr>
              <w:t>7.000,00</w:t>
            </w:r>
          </w:p>
          <w:p w14:paraId="492A50A8" w14:textId="77735F15" w:rsidR="00AA3C8C" w:rsidRPr="00AA3C8C" w:rsidRDefault="00AA3C8C" w:rsidP="00AA3C8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color w:val="000000"/>
                <w:sz w:val="24"/>
                <w:szCs w:val="24"/>
                <w:lang w:val="hr-HR"/>
              </w:rPr>
            </w:pPr>
          </w:p>
        </w:tc>
      </w:tr>
      <w:tr w:rsidR="00AA3C8C" w:rsidRPr="00AA3C8C" w14:paraId="07866D11" w14:textId="77777777" w:rsidTr="00B74000">
        <w:trPr>
          <w:jc w:val="center"/>
        </w:trPr>
        <w:tc>
          <w:tcPr>
            <w:tcW w:w="9062" w:type="dxa"/>
            <w:gridSpan w:val="4"/>
          </w:tcPr>
          <w:p w14:paraId="7E366325" w14:textId="77777777" w:rsidR="00AA3C8C" w:rsidRPr="00AA3C8C" w:rsidRDefault="00AA3C8C" w:rsidP="00AA3C8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bCs/>
                <w:color w:val="000000"/>
                <w:sz w:val="24"/>
                <w:szCs w:val="24"/>
                <w:lang w:val="hr-HR"/>
              </w:rPr>
            </w:pPr>
            <w:r w:rsidRPr="00AA3C8C">
              <w:rPr>
                <w:b/>
                <w:bCs/>
                <w:color w:val="000000"/>
                <w:sz w:val="24"/>
                <w:szCs w:val="24"/>
                <w:lang w:val="hr-HR"/>
              </w:rPr>
              <w:t>A1002-03 SREDNJE ŠKOLSTVO</w:t>
            </w:r>
          </w:p>
        </w:tc>
      </w:tr>
      <w:tr w:rsidR="00AA3C8C" w:rsidRPr="00AA3C8C" w14:paraId="433C063E" w14:textId="77777777" w:rsidTr="00787D68">
        <w:trPr>
          <w:jc w:val="center"/>
        </w:trPr>
        <w:tc>
          <w:tcPr>
            <w:tcW w:w="550" w:type="dxa"/>
            <w:vAlign w:val="center"/>
          </w:tcPr>
          <w:p w14:paraId="4B12EAEF" w14:textId="77777777" w:rsidR="00AA3C8C" w:rsidRPr="00AA3C8C" w:rsidRDefault="00AA3C8C" w:rsidP="00AA3C8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color w:val="000000"/>
                <w:sz w:val="24"/>
                <w:szCs w:val="24"/>
                <w:lang w:val="hr-HR"/>
              </w:rPr>
            </w:pPr>
            <w:r w:rsidRPr="00AA3C8C">
              <w:rPr>
                <w:bCs/>
                <w:color w:val="000000"/>
                <w:sz w:val="24"/>
                <w:szCs w:val="24"/>
                <w:lang w:val="hr-HR"/>
              </w:rPr>
              <w:t>3.</w:t>
            </w:r>
          </w:p>
        </w:tc>
        <w:tc>
          <w:tcPr>
            <w:tcW w:w="4832" w:type="dxa"/>
          </w:tcPr>
          <w:p w14:paraId="2FCBB0C9" w14:textId="77777777" w:rsidR="00AA3C8C" w:rsidRPr="00AA3C8C" w:rsidRDefault="00AA3C8C" w:rsidP="00AA3C8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i/>
                <w:color w:val="000000"/>
                <w:sz w:val="24"/>
                <w:szCs w:val="24"/>
                <w:lang w:val="hr-HR"/>
              </w:rPr>
            </w:pPr>
            <w:r w:rsidRPr="00AA3C8C">
              <w:rPr>
                <w:bCs/>
                <w:i/>
                <w:color w:val="000000"/>
                <w:sz w:val="24"/>
                <w:szCs w:val="24"/>
                <w:lang w:val="hr-HR"/>
              </w:rPr>
              <w:t>Srednje školstvo</w:t>
            </w:r>
          </w:p>
          <w:p w14:paraId="3449E051" w14:textId="77777777" w:rsidR="00AA3C8C" w:rsidRPr="00AA3C8C" w:rsidRDefault="00AA3C8C" w:rsidP="00AA3C8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color w:val="000000"/>
                <w:sz w:val="24"/>
                <w:szCs w:val="24"/>
                <w:lang w:val="hr-HR"/>
              </w:rPr>
            </w:pPr>
            <w:r w:rsidRPr="00AA3C8C">
              <w:rPr>
                <w:b/>
                <w:bCs/>
                <w:color w:val="000000"/>
                <w:sz w:val="24"/>
                <w:szCs w:val="24"/>
                <w:lang w:val="hr-HR"/>
              </w:rPr>
              <w:t>Naknade građanima i kućanstvima–pomoći za kupnju knjiga-</w:t>
            </w:r>
            <w:r w:rsidRPr="00AA3C8C">
              <w:rPr>
                <w:bCs/>
                <w:color w:val="000000"/>
                <w:sz w:val="24"/>
                <w:szCs w:val="24"/>
                <w:lang w:val="hr-HR"/>
              </w:rPr>
              <w:t xml:space="preserve"> </w:t>
            </w:r>
            <w:r w:rsidRPr="00AA3C8C">
              <w:rPr>
                <w:bCs/>
                <w:iCs/>
                <w:color w:val="000000"/>
                <w:sz w:val="24"/>
                <w:szCs w:val="24"/>
                <w:lang w:val="hr-HR"/>
              </w:rPr>
              <w:t>Izvor 13: opći prihodi i primici</w:t>
            </w:r>
          </w:p>
        </w:tc>
        <w:tc>
          <w:tcPr>
            <w:tcW w:w="1840" w:type="dxa"/>
          </w:tcPr>
          <w:p w14:paraId="112F6057" w14:textId="77777777" w:rsidR="00AA3C8C" w:rsidRPr="00AA3C8C" w:rsidRDefault="00AA3C8C" w:rsidP="00AA3C8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color w:val="000000"/>
                <w:sz w:val="24"/>
                <w:szCs w:val="24"/>
                <w:lang w:val="hr-HR"/>
              </w:rPr>
            </w:pPr>
          </w:p>
          <w:p w14:paraId="4F649462" w14:textId="42E1661A" w:rsidR="00AA3C8C" w:rsidRPr="00AA3C8C" w:rsidRDefault="00911E0B" w:rsidP="00AA3C8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color w:val="000000"/>
                <w:sz w:val="24"/>
                <w:szCs w:val="24"/>
                <w:lang w:val="hr-HR"/>
              </w:rPr>
            </w:pPr>
            <w:r>
              <w:rPr>
                <w:bCs/>
                <w:color w:val="000000"/>
                <w:sz w:val="24"/>
                <w:szCs w:val="24"/>
                <w:lang w:val="hr-HR"/>
              </w:rPr>
              <w:t>15.000,00</w:t>
            </w:r>
          </w:p>
        </w:tc>
        <w:tc>
          <w:tcPr>
            <w:tcW w:w="1840" w:type="dxa"/>
          </w:tcPr>
          <w:p w14:paraId="07CF1374" w14:textId="77777777" w:rsidR="00911E0B" w:rsidRDefault="00911E0B" w:rsidP="00AA3C8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color w:val="000000"/>
                <w:sz w:val="24"/>
                <w:szCs w:val="24"/>
                <w:lang w:val="hr-HR"/>
              </w:rPr>
            </w:pPr>
          </w:p>
          <w:p w14:paraId="5EE2F0C8" w14:textId="578AEDBB" w:rsidR="00AA3C8C" w:rsidRPr="00AA3C8C" w:rsidRDefault="00AA3C8C" w:rsidP="00AA3C8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color w:val="000000"/>
                <w:sz w:val="24"/>
                <w:szCs w:val="24"/>
                <w:lang w:val="hr-HR"/>
              </w:rPr>
            </w:pPr>
            <w:r w:rsidRPr="00AA3C8C">
              <w:rPr>
                <w:bCs/>
                <w:color w:val="000000"/>
                <w:sz w:val="24"/>
                <w:szCs w:val="24"/>
                <w:lang w:val="hr-HR"/>
              </w:rPr>
              <w:t>15.000,00</w:t>
            </w:r>
          </w:p>
        </w:tc>
      </w:tr>
      <w:tr w:rsidR="00AA3C8C" w:rsidRPr="00AA3C8C" w14:paraId="4F4BF41F" w14:textId="77777777" w:rsidTr="00B74000">
        <w:trPr>
          <w:jc w:val="center"/>
        </w:trPr>
        <w:tc>
          <w:tcPr>
            <w:tcW w:w="9062" w:type="dxa"/>
            <w:gridSpan w:val="4"/>
          </w:tcPr>
          <w:p w14:paraId="70C84D57" w14:textId="77777777" w:rsidR="00AA3C8C" w:rsidRPr="00AA3C8C" w:rsidRDefault="00AA3C8C" w:rsidP="00AA3C8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bCs/>
                <w:color w:val="000000"/>
                <w:sz w:val="24"/>
                <w:szCs w:val="24"/>
                <w:lang w:val="hr-HR"/>
              </w:rPr>
            </w:pPr>
            <w:r w:rsidRPr="00AA3C8C">
              <w:rPr>
                <w:b/>
                <w:bCs/>
                <w:color w:val="000000"/>
                <w:sz w:val="24"/>
                <w:szCs w:val="24"/>
                <w:lang w:val="hr-HR"/>
              </w:rPr>
              <w:t>A 1002-04 VISOKO ŠKOLSTVO</w:t>
            </w:r>
          </w:p>
        </w:tc>
      </w:tr>
      <w:tr w:rsidR="00AA3C8C" w:rsidRPr="00AA3C8C" w14:paraId="10DC0CFD" w14:textId="77777777" w:rsidTr="0046613D">
        <w:trPr>
          <w:jc w:val="center"/>
        </w:trPr>
        <w:tc>
          <w:tcPr>
            <w:tcW w:w="550" w:type="dxa"/>
            <w:vAlign w:val="center"/>
          </w:tcPr>
          <w:p w14:paraId="2FE12A4C" w14:textId="77777777" w:rsidR="00AA3C8C" w:rsidRPr="00AA3C8C" w:rsidRDefault="00AA3C8C" w:rsidP="00AA3C8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color w:val="000000"/>
                <w:sz w:val="24"/>
                <w:szCs w:val="24"/>
                <w:lang w:val="hr-HR"/>
              </w:rPr>
            </w:pPr>
            <w:r w:rsidRPr="00AA3C8C">
              <w:rPr>
                <w:bCs/>
                <w:color w:val="000000"/>
                <w:sz w:val="24"/>
                <w:szCs w:val="24"/>
                <w:lang w:val="hr-HR"/>
              </w:rPr>
              <w:t>4.</w:t>
            </w:r>
          </w:p>
        </w:tc>
        <w:tc>
          <w:tcPr>
            <w:tcW w:w="4832" w:type="dxa"/>
          </w:tcPr>
          <w:p w14:paraId="6C2061B3" w14:textId="77777777" w:rsidR="00AA3C8C" w:rsidRPr="00AA3C8C" w:rsidRDefault="00AA3C8C" w:rsidP="00AA3C8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i/>
                <w:color w:val="000000"/>
                <w:sz w:val="24"/>
                <w:szCs w:val="24"/>
                <w:lang w:val="hr-HR"/>
              </w:rPr>
            </w:pPr>
            <w:r w:rsidRPr="00AA3C8C">
              <w:rPr>
                <w:bCs/>
                <w:i/>
                <w:color w:val="000000"/>
                <w:sz w:val="24"/>
                <w:szCs w:val="24"/>
                <w:lang w:val="hr-HR"/>
              </w:rPr>
              <w:t>Visoko školstvo</w:t>
            </w:r>
          </w:p>
          <w:p w14:paraId="315103CB" w14:textId="77777777" w:rsidR="00AA3C8C" w:rsidRPr="00AA3C8C" w:rsidRDefault="00AA3C8C" w:rsidP="00AA3C8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bCs/>
                <w:color w:val="000000"/>
                <w:sz w:val="24"/>
                <w:szCs w:val="24"/>
                <w:lang w:val="hr-HR"/>
              </w:rPr>
            </w:pPr>
            <w:r w:rsidRPr="00AA3C8C">
              <w:rPr>
                <w:b/>
                <w:bCs/>
                <w:color w:val="000000"/>
                <w:sz w:val="24"/>
                <w:szCs w:val="24"/>
                <w:lang w:val="hr-HR"/>
              </w:rPr>
              <w:t xml:space="preserve">Nagrade studentima- </w:t>
            </w:r>
            <w:r w:rsidRPr="00AA3C8C">
              <w:rPr>
                <w:bCs/>
                <w:iCs/>
                <w:color w:val="000000"/>
                <w:sz w:val="24"/>
                <w:szCs w:val="24"/>
                <w:lang w:val="hr-HR"/>
              </w:rPr>
              <w:t>Izvor 13: opći prihodi i primici</w:t>
            </w:r>
          </w:p>
        </w:tc>
        <w:tc>
          <w:tcPr>
            <w:tcW w:w="1840" w:type="dxa"/>
          </w:tcPr>
          <w:p w14:paraId="7371E84F" w14:textId="77777777" w:rsidR="00AA3C8C" w:rsidRDefault="00AA3C8C" w:rsidP="00AA3C8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bCs/>
                <w:color w:val="000000"/>
                <w:sz w:val="24"/>
                <w:szCs w:val="24"/>
                <w:lang w:val="hr-HR"/>
              </w:rPr>
            </w:pPr>
          </w:p>
          <w:p w14:paraId="3DF21669" w14:textId="3ACEA42D" w:rsidR="00911E0B" w:rsidRPr="00911E0B" w:rsidRDefault="00911E0B" w:rsidP="00AA3C8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/>
                <w:sz w:val="24"/>
                <w:szCs w:val="24"/>
                <w:lang w:val="hr-HR"/>
              </w:rPr>
            </w:pPr>
            <w:r w:rsidRPr="00911E0B">
              <w:rPr>
                <w:color w:val="000000"/>
                <w:sz w:val="24"/>
                <w:szCs w:val="24"/>
                <w:lang w:val="hr-HR"/>
              </w:rPr>
              <w:t xml:space="preserve">10.000,00 </w:t>
            </w:r>
          </w:p>
        </w:tc>
        <w:tc>
          <w:tcPr>
            <w:tcW w:w="1840" w:type="dxa"/>
          </w:tcPr>
          <w:p w14:paraId="59525E44" w14:textId="77777777" w:rsidR="00AA3C8C" w:rsidRDefault="00AA3C8C" w:rsidP="00AA3C8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color w:val="000000"/>
                <w:sz w:val="24"/>
                <w:szCs w:val="24"/>
                <w:lang w:val="hr-HR"/>
              </w:rPr>
            </w:pPr>
          </w:p>
          <w:p w14:paraId="28D51038" w14:textId="1C0A2A7F" w:rsidR="00911E0B" w:rsidRPr="00AA3C8C" w:rsidRDefault="00911E0B" w:rsidP="00AA3C8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color w:val="000000"/>
                <w:sz w:val="24"/>
                <w:szCs w:val="24"/>
                <w:lang w:val="hr-HR"/>
              </w:rPr>
            </w:pPr>
            <w:r>
              <w:rPr>
                <w:bCs/>
                <w:color w:val="000000"/>
                <w:sz w:val="24"/>
                <w:szCs w:val="24"/>
                <w:lang w:val="hr-HR"/>
              </w:rPr>
              <w:t>10.000,00</w:t>
            </w:r>
          </w:p>
        </w:tc>
      </w:tr>
      <w:tr w:rsidR="00911E0B" w:rsidRPr="00AA3C8C" w14:paraId="45863746" w14:textId="77777777" w:rsidTr="00531454">
        <w:trPr>
          <w:jc w:val="center"/>
        </w:trPr>
        <w:tc>
          <w:tcPr>
            <w:tcW w:w="5382" w:type="dxa"/>
            <w:gridSpan w:val="2"/>
          </w:tcPr>
          <w:p w14:paraId="64EAF4D0" w14:textId="77777777" w:rsidR="00911E0B" w:rsidRPr="00AA3C8C" w:rsidRDefault="00911E0B" w:rsidP="00AA3C8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bCs/>
                <w:color w:val="000000"/>
                <w:sz w:val="24"/>
                <w:szCs w:val="24"/>
                <w:lang w:val="hr-HR"/>
              </w:rPr>
            </w:pPr>
            <w:r w:rsidRPr="00AA3C8C">
              <w:rPr>
                <w:b/>
                <w:bCs/>
                <w:color w:val="000000"/>
                <w:sz w:val="24"/>
                <w:szCs w:val="24"/>
                <w:lang w:val="hr-HR"/>
              </w:rPr>
              <w:t xml:space="preserve">Ukupno: </w:t>
            </w:r>
          </w:p>
        </w:tc>
        <w:tc>
          <w:tcPr>
            <w:tcW w:w="1840" w:type="dxa"/>
          </w:tcPr>
          <w:p w14:paraId="7161778F" w14:textId="77777777" w:rsidR="00911E0B" w:rsidRPr="00AA3C8C" w:rsidRDefault="00911E0B" w:rsidP="00AA3C8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bCs/>
                <w:color w:val="000000"/>
                <w:sz w:val="24"/>
                <w:szCs w:val="24"/>
                <w:lang w:val="hr-HR"/>
              </w:rPr>
            </w:pPr>
            <w:r w:rsidRPr="00AA3C8C">
              <w:rPr>
                <w:b/>
                <w:bCs/>
                <w:color w:val="000000"/>
                <w:sz w:val="24"/>
                <w:szCs w:val="24"/>
                <w:lang w:val="hr-HR"/>
              </w:rPr>
              <w:t>2.035.100,00</w:t>
            </w:r>
          </w:p>
        </w:tc>
        <w:tc>
          <w:tcPr>
            <w:tcW w:w="1840" w:type="dxa"/>
          </w:tcPr>
          <w:p w14:paraId="24BEC487" w14:textId="42C3DACE" w:rsidR="00911E0B" w:rsidRPr="00AA3C8C" w:rsidRDefault="00911E0B" w:rsidP="00AA3C8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bCs/>
                <w:color w:val="000000"/>
                <w:sz w:val="24"/>
                <w:szCs w:val="24"/>
                <w:lang w:val="hr-HR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hr-HR"/>
              </w:rPr>
              <w:t>2.065.100,00</w:t>
            </w:r>
          </w:p>
        </w:tc>
      </w:tr>
    </w:tbl>
    <w:p w14:paraId="75B44002" w14:textId="77777777" w:rsidR="001D2D8E" w:rsidRPr="0000575F" w:rsidRDefault="001D2D8E" w:rsidP="0000575F">
      <w:pPr>
        <w:autoSpaceDE w:val="0"/>
        <w:autoSpaceDN w:val="0"/>
        <w:adjustRightInd w:val="0"/>
        <w:spacing w:line="276" w:lineRule="auto"/>
        <w:jc w:val="both"/>
        <w:rPr>
          <w:color w:val="000000"/>
          <w:sz w:val="24"/>
          <w:szCs w:val="24"/>
          <w:lang w:val="hr-HR"/>
        </w:rPr>
      </w:pPr>
    </w:p>
    <w:p w14:paraId="3C87F130" w14:textId="214D1DCE" w:rsidR="0000575F" w:rsidRDefault="001D2D8E" w:rsidP="0000575F">
      <w:pPr>
        <w:autoSpaceDE w:val="0"/>
        <w:autoSpaceDN w:val="0"/>
        <w:adjustRightInd w:val="0"/>
        <w:spacing w:line="276" w:lineRule="auto"/>
        <w:jc w:val="center"/>
        <w:rPr>
          <w:b/>
          <w:bCs/>
          <w:color w:val="000000"/>
          <w:sz w:val="24"/>
          <w:szCs w:val="24"/>
          <w:lang w:val="hr-HR"/>
        </w:rPr>
      </w:pPr>
      <w:r w:rsidRPr="0000575F">
        <w:rPr>
          <w:b/>
          <w:bCs/>
          <w:color w:val="000000"/>
          <w:sz w:val="24"/>
          <w:szCs w:val="24"/>
          <w:lang w:val="hr-HR"/>
        </w:rPr>
        <w:t xml:space="preserve">Članak </w:t>
      </w:r>
      <w:r w:rsidR="00911E0B">
        <w:rPr>
          <w:b/>
          <w:bCs/>
          <w:color w:val="000000"/>
          <w:sz w:val="24"/>
          <w:szCs w:val="24"/>
          <w:lang w:val="hr-HR"/>
        </w:rPr>
        <w:t>2</w:t>
      </w:r>
      <w:r w:rsidRPr="0000575F">
        <w:rPr>
          <w:b/>
          <w:bCs/>
          <w:color w:val="000000"/>
          <w:sz w:val="24"/>
          <w:szCs w:val="24"/>
          <w:lang w:val="hr-HR"/>
        </w:rPr>
        <w:t>.</w:t>
      </w:r>
    </w:p>
    <w:p w14:paraId="79EFADF5" w14:textId="2E3FD638" w:rsidR="00BD0EBB" w:rsidRPr="00BD0EBB" w:rsidRDefault="00BD0EBB" w:rsidP="00BD0EBB">
      <w:pPr>
        <w:widowControl w:val="0"/>
        <w:overflowPunct w:val="0"/>
        <w:autoSpaceDE w:val="0"/>
        <w:autoSpaceDN w:val="0"/>
        <w:adjustRightInd w:val="0"/>
        <w:spacing w:line="276" w:lineRule="auto"/>
        <w:ind w:left="20" w:right="300" w:firstLine="708"/>
        <w:jc w:val="both"/>
        <w:rPr>
          <w:color w:val="000000"/>
          <w:sz w:val="24"/>
          <w:szCs w:val="24"/>
          <w:lang w:val="hr-HR"/>
        </w:rPr>
      </w:pPr>
      <w:r w:rsidRPr="00BD0EBB">
        <w:rPr>
          <w:color w:val="000000"/>
          <w:sz w:val="24"/>
          <w:szCs w:val="24"/>
          <w:lang w:val="hr-HR"/>
        </w:rPr>
        <w:t>Ov</w:t>
      </w:r>
      <w:r w:rsidR="00911E0B">
        <w:rPr>
          <w:color w:val="000000"/>
          <w:sz w:val="24"/>
          <w:szCs w:val="24"/>
          <w:lang w:val="hr-HR"/>
        </w:rPr>
        <w:t>e Dopune</w:t>
      </w:r>
      <w:r w:rsidRPr="00BD0EBB">
        <w:rPr>
          <w:color w:val="000000"/>
          <w:sz w:val="24"/>
          <w:szCs w:val="24"/>
          <w:lang w:val="hr-HR"/>
        </w:rPr>
        <w:t xml:space="preserve"> Program</w:t>
      </w:r>
      <w:r w:rsidR="00911E0B">
        <w:rPr>
          <w:color w:val="000000"/>
          <w:sz w:val="24"/>
          <w:szCs w:val="24"/>
          <w:lang w:val="hr-HR"/>
        </w:rPr>
        <w:t>a</w:t>
      </w:r>
      <w:r w:rsidRPr="00BD0EBB">
        <w:rPr>
          <w:color w:val="000000"/>
          <w:sz w:val="24"/>
          <w:szCs w:val="24"/>
          <w:lang w:val="hr-HR"/>
        </w:rPr>
        <w:t xml:space="preserve"> sastavni </w:t>
      </w:r>
      <w:r w:rsidR="00911E0B">
        <w:rPr>
          <w:color w:val="000000"/>
          <w:sz w:val="24"/>
          <w:szCs w:val="24"/>
          <w:lang w:val="hr-HR"/>
        </w:rPr>
        <w:t>su</w:t>
      </w:r>
      <w:r w:rsidRPr="00BD0EBB">
        <w:rPr>
          <w:color w:val="000000"/>
          <w:sz w:val="24"/>
          <w:szCs w:val="24"/>
          <w:lang w:val="hr-HR"/>
        </w:rPr>
        <w:t xml:space="preserve"> dio </w:t>
      </w:r>
      <w:r w:rsidR="00911E0B">
        <w:rPr>
          <w:color w:val="000000"/>
          <w:sz w:val="24"/>
          <w:szCs w:val="24"/>
          <w:lang w:val="hr-HR"/>
        </w:rPr>
        <w:t xml:space="preserve">I. Izmjena i dopuna </w:t>
      </w:r>
      <w:r w:rsidRPr="00BD0EBB">
        <w:rPr>
          <w:color w:val="000000"/>
          <w:sz w:val="24"/>
          <w:szCs w:val="24"/>
          <w:lang w:val="hr-HR"/>
        </w:rPr>
        <w:t>Proračun</w:t>
      </w:r>
      <w:r w:rsidR="00674057">
        <w:rPr>
          <w:color w:val="000000"/>
          <w:sz w:val="24"/>
          <w:szCs w:val="24"/>
          <w:lang w:val="hr-HR"/>
        </w:rPr>
        <w:t>a Općine Velika Kopanica za 2025</w:t>
      </w:r>
      <w:r w:rsidRPr="00BD0EBB">
        <w:rPr>
          <w:color w:val="000000"/>
          <w:sz w:val="24"/>
          <w:szCs w:val="24"/>
          <w:lang w:val="hr-HR"/>
        </w:rPr>
        <w:t>. godinu i stupa na snagu osmog dana od dana objave u „Službenom vjesniku Brodsko-posavske županije“, a primje</w:t>
      </w:r>
      <w:r w:rsidR="00674057">
        <w:rPr>
          <w:color w:val="000000"/>
          <w:sz w:val="24"/>
          <w:szCs w:val="24"/>
          <w:lang w:val="hr-HR"/>
        </w:rPr>
        <w:t>njivat će se od 1. siječnja 2025</w:t>
      </w:r>
      <w:r w:rsidRPr="00BD0EBB">
        <w:rPr>
          <w:color w:val="000000"/>
          <w:sz w:val="24"/>
          <w:szCs w:val="24"/>
          <w:lang w:val="hr-HR"/>
        </w:rPr>
        <w:t>. godine.</w:t>
      </w:r>
    </w:p>
    <w:p w14:paraId="1C070059" w14:textId="77777777" w:rsidR="00A93432" w:rsidRPr="0000575F" w:rsidRDefault="00A93432" w:rsidP="0000575F">
      <w:pPr>
        <w:widowControl w:val="0"/>
        <w:overflowPunct w:val="0"/>
        <w:autoSpaceDE w:val="0"/>
        <w:autoSpaceDN w:val="0"/>
        <w:adjustRightInd w:val="0"/>
        <w:spacing w:line="276" w:lineRule="auto"/>
        <w:ind w:left="20" w:right="300" w:firstLine="708"/>
        <w:jc w:val="both"/>
        <w:rPr>
          <w:sz w:val="24"/>
          <w:szCs w:val="24"/>
          <w:lang w:val="hr-HR"/>
        </w:rPr>
      </w:pPr>
    </w:p>
    <w:p w14:paraId="53A52395" w14:textId="77777777" w:rsidR="00CA5F99" w:rsidRPr="00CA5F99" w:rsidRDefault="00CA5F99" w:rsidP="00CA5F99">
      <w:pPr>
        <w:jc w:val="center"/>
        <w:rPr>
          <w:rFonts w:eastAsia="Calibri"/>
          <w:b/>
          <w:sz w:val="24"/>
          <w:szCs w:val="24"/>
          <w:lang w:val="hr-HR"/>
        </w:rPr>
      </w:pPr>
      <w:r w:rsidRPr="00CA5F99">
        <w:rPr>
          <w:rFonts w:eastAsia="Calibri"/>
          <w:b/>
          <w:sz w:val="24"/>
          <w:szCs w:val="24"/>
          <w:lang w:val="hr-HR"/>
        </w:rPr>
        <w:t>OPĆINSKO VIJEĆE</w:t>
      </w:r>
    </w:p>
    <w:p w14:paraId="0152EF63" w14:textId="77777777" w:rsidR="00CA5F99" w:rsidRPr="00CA5F99" w:rsidRDefault="00CA5F99" w:rsidP="00CA5F99">
      <w:pPr>
        <w:jc w:val="center"/>
        <w:rPr>
          <w:rFonts w:eastAsia="Calibri"/>
          <w:b/>
          <w:sz w:val="24"/>
          <w:szCs w:val="24"/>
          <w:lang w:val="hr-HR"/>
        </w:rPr>
      </w:pPr>
      <w:r w:rsidRPr="00CA5F99">
        <w:rPr>
          <w:rFonts w:eastAsia="Calibri"/>
          <w:b/>
          <w:sz w:val="24"/>
          <w:szCs w:val="24"/>
          <w:lang w:val="hr-HR"/>
        </w:rPr>
        <w:t>OPĆINE VELIKA KOPANICA</w:t>
      </w:r>
    </w:p>
    <w:p w14:paraId="2038EA66" w14:textId="77777777" w:rsidR="00CA5F99" w:rsidRPr="00CA5F99" w:rsidRDefault="00CA5F99" w:rsidP="00CA5F99">
      <w:pPr>
        <w:jc w:val="both"/>
        <w:rPr>
          <w:rFonts w:eastAsia="Calibri"/>
          <w:sz w:val="24"/>
          <w:szCs w:val="24"/>
          <w:lang w:val="hr-HR"/>
        </w:rPr>
      </w:pPr>
    </w:p>
    <w:p w14:paraId="42850C18" w14:textId="77777777" w:rsidR="00C63F61" w:rsidRPr="0046365B" w:rsidRDefault="00C63F61" w:rsidP="00253E5F">
      <w:pPr>
        <w:spacing w:line="276" w:lineRule="auto"/>
        <w:ind w:left="4956"/>
        <w:jc w:val="center"/>
        <w:rPr>
          <w:rFonts w:eastAsia="Calibri"/>
          <w:sz w:val="24"/>
          <w:szCs w:val="24"/>
          <w:lang w:val="hr-HR"/>
        </w:rPr>
      </w:pPr>
      <w:r w:rsidRPr="0046365B">
        <w:rPr>
          <w:rFonts w:eastAsia="Calibri"/>
          <w:sz w:val="24"/>
          <w:szCs w:val="24"/>
          <w:lang w:val="hr-HR"/>
        </w:rPr>
        <w:t>PREDSJEDNIK OPĆINSKOG VIJEĆA</w:t>
      </w:r>
    </w:p>
    <w:p w14:paraId="052DC1AD" w14:textId="77777777" w:rsidR="00C63F61" w:rsidRPr="0046365B" w:rsidRDefault="00C63F61" w:rsidP="00253E5F">
      <w:pPr>
        <w:spacing w:line="276" w:lineRule="auto"/>
        <w:ind w:left="4956"/>
        <w:jc w:val="center"/>
        <w:rPr>
          <w:rFonts w:eastAsia="Calibri"/>
          <w:b/>
          <w:sz w:val="24"/>
          <w:szCs w:val="24"/>
          <w:lang w:val="hr-HR"/>
        </w:rPr>
      </w:pPr>
      <w:r w:rsidRPr="0046365B">
        <w:rPr>
          <w:rFonts w:eastAsia="Calibri"/>
          <w:b/>
          <w:sz w:val="24"/>
          <w:szCs w:val="24"/>
          <w:lang w:val="hr-HR"/>
        </w:rPr>
        <w:t>Tomislav Jagić, mag.ing.silv.</w:t>
      </w:r>
    </w:p>
    <w:p w14:paraId="76091984" w14:textId="77777777" w:rsidR="001D2D8E" w:rsidRPr="0000575F" w:rsidRDefault="001D2D8E" w:rsidP="0000575F">
      <w:pPr>
        <w:spacing w:line="276" w:lineRule="auto"/>
        <w:rPr>
          <w:sz w:val="24"/>
          <w:szCs w:val="24"/>
          <w:lang w:val="hr-HR"/>
        </w:rPr>
      </w:pPr>
      <w:r w:rsidRPr="0000575F">
        <w:rPr>
          <w:sz w:val="24"/>
          <w:szCs w:val="24"/>
          <w:lang w:val="hr-HR"/>
        </w:rPr>
        <w:lastRenderedPageBreak/>
        <w:tab/>
      </w:r>
      <w:r w:rsidRPr="0000575F">
        <w:rPr>
          <w:sz w:val="24"/>
          <w:szCs w:val="24"/>
          <w:lang w:val="hr-HR"/>
        </w:rPr>
        <w:tab/>
      </w:r>
      <w:r w:rsidRPr="0000575F">
        <w:rPr>
          <w:sz w:val="24"/>
          <w:szCs w:val="24"/>
          <w:lang w:val="hr-HR"/>
        </w:rPr>
        <w:tab/>
      </w:r>
      <w:r w:rsidRPr="0000575F">
        <w:rPr>
          <w:sz w:val="24"/>
          <w:szCs w:val="24"/>
          <w:lang w:val="hr-HR"/>
        </w:rPr>
        <w:tab/>
      </w:r>
      <w:r w:rsidRPr="0000575F">
        <w:rPr>
          <w:sz w:val="24"/>
          <w:szCs w:val="24"/>
          <w:lang w:val="hr-HR"/>
        </w:rPr>
        <w:tab/>
      </w:r>
      <w:r w:rsidRPr="0000575F">
        <w:rPr>
          <w:sz w:val="24"/>
          <w:szCs w:val="24"/>
          <w:lang w:val="hr-HR"/>
        </w:rPr>
        <w:tab/>
      </w:r>
      <w:r w:rsidRPr="0000575F">
        <w:rPr>
          <w:sz w:val="24"/>
          <w:szCs w:val="24"/>
          <w:lang w:val="hr-HR"/>
        </w:rPr>
        <w:tab/>
      </w:r>
      <w:r w:rsidRPr="0000575F">
        <w:rPr>
          <w:sz w:val="24"/>
          <w:szCs w:val="24"/>
          <w:lang w:val="hr-HR"/>
        </w:rPr>
        <w:tab/>
      </w:r>
    </w:p>
    <w:p w14:paraId="5624C6FA" w14:textId="77777777" w:rsidR="001D2D8E" w:rsidRPr="0000575F" w:rsidRDefault="001D2D8E" w:rsidP="0000575F">
      <w:pPr>
        <w:spacing w:line="276" w:lineRule="auto"/>
        <w:rPr>
          <w:sz w:val="24"/>
          <w:szCs w:val="24"/>
          <w:lang w:val="hr-HR"/>
        </w:rPr>
      </w:pPr>
    </w:p>
    <w:p w14:paraId="5BF23F8F" w14:textId="77777777" w:rsidR="00E43A15" w:rsidRPr="0000575F" w:rsidRDefault="00E43A15" w:rsidP="0000575F">
      <w:pPr>
        <w:spacing w:line="276" w:lineRule="auto"/>
        <w:rPr>
          <w:sz w:val="24"/>
          <w:szCs w:val="24"/>
          <w:lang w:val="hr-HR"/>
        </w:rPr>
      </w:pPr>
    </w:p>
    <w:sectPr w:rsidR="00E43A15" w:rsidRPr="0000575F" w:rsidSect="009E137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E25181" w14:textId="77777777" w:rsidR="00F91DC3" w:rsidRDefault="00F91DC3" w:rsidP="0000575F">
      <w:r>
        <w:separator/>
      </w:r>
    </w:p>
  </w:endnote>
  <w:endnote w:type="continuationSeparator" w:id="0">
    <w:p w14:paraId="33E74DBD" w14:textId="77777777" w:rsidR="00F91DC3" w:rsidRDefault="00F91DC3" w:rsidP="000057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91B92A" w14:textId="77777777" w:rsidR="00F91DC3" w:rsidRDefault="00F91DC3" w:rsidP="0000575F">
      <w:r>
        <w:separator/>
      </w:r>
    </w:p>
  </w:footnote>
  <w:footnote w:type="continuationSeparator" w:id="0">
    <w:p w14:paraId="12CC7CDD" w14:textId="77777777" w:rsidR="00F91DC3" w:rsidRDefault="00F91DC3" w:rsidP="000057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D1040"/>
    <w:multiLevelType w:val="hybridMultilevel"/>
    <w:tmpl w:val="0EF8B3FC"/>
    <w:lvl w:ilvl="0" w:tplc="04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59C67BF"/>
    <w:multiLevelType w:val="hybridMultilevel"/>
    <w:tmpl w:val="2CDEB666"/>
    <w:lvl w:ilvl="0" w:tplc="092C339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0D65DA"/>
    <w:multiLevelType w:val="hybridMultilevel"/>
    <w:tmpl w:val="3710E2C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4A04BA"/>
    <w:multiLevelType w:val="hybridMultilevel"/>
    <w:tmpl w:val="F7E4935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0544A4F"/>
    <w:multiLevelType w:val="multilevel"/>
    <w:tmpl w:val="B130F7D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3FFE353E"/>
    <w:multiLevelType w:val="hybridMultilevel"/>
    <w:tmpl w:val="7BEEE034"/>
    <w:lvl w:ilvl="0" w:tplc="6602F116">
      <w:start w:val="1"/>
      <w:numFmt w:val="bullet"/>
      <w:lvlText w:val="-"/>
      <w:lvlJc w:val="left"/>
      <w:pPr>
        <w:ind w:left="198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6" w15:restartNumberingAfterBreak="0">
    <w:nsid w:val="480829F7"/>
    <w:multiLevelType w:val="hybridMultilevel"/>
    <w:tmpl w:val="70944EFC"/>
    <w:lvl w:ilvl="0" w:tplc="455C4806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4CDC4D67"/>
    <w:multiLevelType w:val="hybridMultilevel"/>
    <w:tmpl w:val="42D8DC2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D81735E"/>
    <w:multiLevelType w:val="hybridMultilevel"/>
    <w:tmpl w:val="F1BA0272"/>
    <w:lvl w:ilvl="0" w:tplc="E674AA4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DB337BD"/>
    <w:multiLevelType w:val="hybridMultilevel"/>
    <w:tmpl w:val="22D4765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1564060"/>
    <w:multiLevelType w:val="hybridMultilevel"/>
    <w:tmpl w:val="E2D8FAF6"/>
    <w:lvl w:ilvl="0" w:tplc="041A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71982CA1"/>
    <w:multiLevelType w:val="hybridMultilevel"/>
    <w:tmpl w:val="A544BE2C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A24068A"/>
    <w:multiLevelType w:val="hybridMultilevel"/>
    <w:tmpl w:val="2242A0E6"/>
    <w:lvl w:ilvl="0" w:tplc="5852BDB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49243419">
    <w:abstractNumId w:val="4"/>
  </w:num>
  <w:num w:numId="2" w16cid:durableId="894052362">
    <w:abstractNumId w:val="11"/>
  </w:num>
  <w:num w:numId="3" w16cid:durableId="988945623">
    <w:abstractNumId w:val="3"/>
  </w:num>
  <w:num w:numId="4" w16cid:durableId="375080598">
    <w:abstractNumId w:val="7"/>
  </w:num>
  <w:num w:numId="5" w16cid:durableId="1898853039">
    <w:abstractNumId w:val="10"/>
  </w:num>
  <w:num w:numId="6" w16cid:durableId="1694376013">
    <w:abstractNumId w:val="9"/>
  </w:num>
  <w:num w:numId="7" w16cid:durableId="2050259123">
    <w:abstractNumId w:val="0"/>
  </w:num>
  <w:num w:numId="8" w16cid:durableId="1569223000">
    <w:abstractNumId w:val="2"/>
  </w:num>
  <w:num w:numId="9" w16cid:durableId="1617442935">
    <w:abstractNumId w:val="1"/>
  </w:num>
  <w:num w:numId="10" w16cid:durableId="697852305">
    <w:abstractNumId w:val="8"/>
  </w:num>
  <w:num w:numId="11" w16cid:durableId="1737316954">
    <w:abstractNumId w:val="6"/>
  </w:num>
  <w:num w:numId="12" w16cid:durableId="1566792913">
    <w:abstractNumId w:val="5"/>
  </w:num>
  <w:num w:numId="13" w16cid:durableId="8169165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2D8E"/>
    <w:rsid w:val="0000575F"/>
    <w:rsid w:val="0004259B"/>
    <w:rsid w:val="00052952"/>
    <w:rsid w:val="00056F96"/>
    <w:rsid w:val="00072743"/>
    <w:rsid w:val="000A5660"/>
    <w:rsid w:val="000A5FF2"/>
    <w:rsid w:val="000A7831"/>
    <w:rsid w:val="000D6238"/>
    <w:rsid w:val="0012248C"/>
    <w:rsid w:val="0013509A"/>
    <w:rsid w:val="001B053A"/>
    <w:rsid w:val="001D27AC"/>
    <w:rsid w:val="001D2D8E"/>
    <w:rsid w:val="001E3203"/>
    <w:rsid w:val="00253E5F"/>
    <w:rsid w:val="002814A1"/>
    <w:rsid w:val="00301A0D"/>
    <w:rsid w:val="00315D20"/>
    <w:rsid w:val="0034528F"/>
    <w:rsid w:val="00351F84"/>
    <w:rsid w:val="003520DF"/>
    <w:rsid w:val="003807CF"/>
    <w:rsid w:val="003E4D06"/>
    <w:rsid w:val="00437243"/>
    <w:rsid w:val="00485A42"/>
    <w:rsid w:val="004877BD"/>
    <w:rsid w:val="00491B90"/>
    <w:rsid w:val="0055292B"/>
    <w:rsid w:val="0059192F"/>
    <w:rsid w:val="005A3C7C"/>
    <w:rsid w:val="005C2154"/>
    <w:rsid w:val="005D7FE4"/>
    <w:rsid w:val="0062181B"/>
    <w:rsid w:val="00674057"/>
    <w:rsid w:val="006A578D"/>
    <w:rsid w:val="006C489F"/>
    <w:rsid w:val="006D22D6"/>
    <w:rsid w:val="007079BB"/>
    <w:rsid w:val="00724DFA"/>
    <w:rsid w:val="00750FE0"/>
    <w:rsid w:val="007711E8"/>
    <w:rsid w:val="007A1084"/>
    <w:rsid w:val="00813C7F"/>
    <w:rsid w:val="00827965"/>
    <w:rsid w:val="00847ABD"/>
    <w:rsid w:val="008506EE"/>
    <w:rsid w:val="0087147A"/>
    <w:rsid w:val="008801A7"/>
    <w:rsid w:val="008803DC"/>
    <w:rsid w:val="008B2C12"/>
    <w:rsid w:val="008F335B"/>
    <w:rsid w:val="009010E9"/>
    <w:rsid w:val="00901798"/>
    <w:rsid w:val="00911E0B"/>
    <w:rsid w:val="00920DE7"/>
    <w:rsid w:val="00937262"/>
    <w:rsid w:val="00943E0C"/>
    <w:rsid w:val="009875B2"/>
    <w:rsid w:val="009A14EB"/>
    <w:rsid w:val="009A4AA6"/>
    <w:rsid w:val="009E1379"/>
    <w:rsid w:val="00A07087"/>
    <w:rsid w:val="00A57409"/>
    <w:rsid w:val="00A81822"/>
    <w:rsid w:val="00A820AE"/>
    <w:rsid w:val="00A93432"/>
    <w:rsid w:val="00AA3C8C"/>
    <w:rsid w:val="00AD6522"/>
    <w:rsid w:val="00AE23A0"/>
    <w:rsid w:val="00B17107"/>
    <w:rsid w:val="00B65C52"/>
    <w:rsid w:val="00B7166D"/>
    <w:rsid w:val="00B71EDE"/>
    <w:rsid w:val="00B74A94"/>
    <w:rsid w:val="00B8411C"/>
    <w:rsid w:val="00B915F1"/>
    <w:rsid w:val="00B92B0F"/>
    <w:rsid w:val="00BA635D"/>
    <w:rsid w:val="00BD0EBB"/>
    <w:rsid w:val="00C63F61"/>
    <w:rsid w:val="00C66F02"/>
    <w:rsid w:val="00C746E5"/>
    <w:rsid w:val="00CA5F99"/>
    <w:rsid w:val="00CE3AB4"/>
    <w:rsid w:val="00D13EAF"/>
    <w:rsid w:val="00D15DB9"/>
    <w:rsid w:val="00D4194B"/>
    <w:rsid w:val="00D44EA3"/>
    <w:rsid w:val="00D666CD"/>
    <w:rsid w:val="00DA1690"/>
    <w:rsid w:val="00DB5DF6"/>
    <w:rsid w:val="00DC27FD"/>
    <w:rsid w:val="00E1139B"/>
    <w:rsid w:val="00E43A15"/>
    <w:rsid w:val="00EA4707"/>
    <w:rsid w:val="00EC21FA"/>
    <w:rsid w:val="00EC41B8"/>
    <w:rsid w:val="00EC4339"/>
    <w:rsid w:val="00EF3CB1"/>
    <w:rsid w:val="00F25A0D"/>
    <w:rsid w:val="00F53DD8"/>
    <w:rsid w:val="00F61628"/>
    <w:rsid w:val="00F72BC5"/>
    <w:rsid w:val="00F763D0"/>
    <w:rsid w:val="00F77699"/>
    <w:rsid w:val="00F80145"/>
    <w:rsid w:val="00F91DC3"/>
    <w:rsid w:val="00FD42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278A5D"/>
  <w15:docId w15:val="{FE085A55-9BE8-408A-83BE-5388607BDA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D2D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hr-HR"/>
    </w:rPr>
  </w:style>
  <w:style w:type="paragraph" w:styleId="Heading1">
    <w:name w:val="heading 1"/>
    <w:basedOn w:val="Normal"/>
    <w:next w:val="Normal"/>
    <w:link w:val="Heading1Char"/>
    <w:qFormat/>
    <w:rsid w:val="001D2D8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1D2D8E"/>
    <w:pPr>
      <w:keepNext/>
      <w:jc w:val="both"/>
      <w:outlineLvl w:val="2"/>
    </w:pPr>
    <w:rPr>
      <w:sz w:val="24"/>
      <w:lang w:val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D2D8E"/>
    <w:rPr>
      <w:rFonts w:ascii="Arial" w:eastAsia="Times New Roman" w:hAnsi="Arial" w:cs="Arial"/>
      <w:b/>
      <w:bCs/>
      <w:kern w:val="32"/>
      <w:sz w:val="32"/>
      <w:szCs w:val="32"/>
      <w:lang w:val="en-AU" w:eastAsia="hr-HR"/>
    </w:rPr>
  </w:style>
  <w:style w:type="character" w:customStyle="1" w:styleId="Heading3Char">
    <w:name w:val="Heading 3 Char"/>
    <w:basedOn w:val="DefaultParagraphFont"/>
    <w:link w:val="Heading3"/>
    <w:semiHidden/>
    <w:rsid w:val="001D2D8E"/>
    <w:rPr>
      <w:rFonts w:ascii="Times New Roman" w:eastAsia="Times New Roman" w:hAnsi="Times New Roman" w:cs="Times New Roman"/>
      <w:sz w:val="24"/>
      <w:szCs w:val="20"/>
      <w:lang w:eastAsia="hr-H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2D8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2D8E"/>
    <w:rPr>
      <w:rFonts w:ascii="Tahoma" w:eastAsia="Times New Roman" w:hAnsi="Tahoma" w:cs="Tahoma"/>
      <w:sz w:val="16"/>
      <w:szCs w:val="16"/>
      <w:lang w:val="en-AU" w:eastAsia="hr-HR"/>
    </w:rPr>
  </w:style>
  <w:style w:type="paragraph" w:styleId="ListParagraph">
    <w:name w:val="List Paragraph"/>
    <w:basedOn w:val="Normal"/>
    <w:uiPriority w:val="34"/>
    <w:qFormat/>
    <w:rsid w:val="00D666C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0575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0575F"/>
    <w:rPr>
      <w:rFonts w:ascii="Times New Roman" w:eastAsia="Times New Roman" w:hAnsi="Times New Roman" w:cs="Times New Roman"/>
      <w:sz w:val="20"/>
      <w:szCs w:val="20"/>
      <w:lang w:val="en-AU" w:eastAsia="hr-HR"/>
    </w:rPr>
  </w:style>
  <w:style w:type="paragraph" w:styleId="Footer">
    <w:name w:val="footer"/>
    <w:basedOn w:val="Normal"/>
    <w:link w:val="FooterChar"/>
    <w:uiPriority w:val="99"/>
    <w:unhideWhenUsed/>
    <w:rsid w:val="0000575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0575F"/>
    <w:rPr>
      <w:rFonts w:ascii="Times New Roman" w:eastAsia="Times New Roman" w:hAnsi="Times New Roman" w:cs="Times New Roman"/>
      <w:sz w:val="20"/>
      <w:szCs w:val="20"/>
      <w:lang w:val="en-AU" w:eastAsia="hr-HR"/>
    </w:rPr>
  </w:style>
  <w:style w:type="paragraph" w:customStyle="1" w:styleId="Normal1">
    <w:name w:val="Normal1"/>
    <w:rsid w:val="00CA5F99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val="en-AU" w:eastAsia="hr-HR"/>
    </w:rPr>
  </w:style>
  <w:style w:type="table" w:styleId="TableGrid">
    <w:name w:val="Table Grid"/>
    <w:basedOn w:val="TableNormal"/>
    <w:uiPriority w:val="59"/>
    <w:rsid w:val="00EC21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13509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231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8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6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0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http://zeljko-heimer-fame.from.hr/images/hr)sb-vk.gif" TargetMode="External"/><Relationship Id="rId5" Type="http://schemas.openxmlformats.org/officeDocument/2006/relationships/webSettings" Target="webSettings.xml"/><Relationship Id="rId10" Type="http://schemas.openxmlformats.org/officeDocument/2006/relationships/image" Target="media/image3.gif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967E63-378F-4DDA-92C2-FCBC892278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3</Pages>
  <Words>562</Words>
  <Characters>3209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3764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Općina Vel.Kopanica</dc:creator>
  <cp:lastModifiedBy>Velika Kopanica</cp:lastModifiedBy>
  <cp:revision>5</cp:revision>
  <cp:lastPrinted>2025-04-08T10:20:00Z</cp:lastPrinted>
  <dcterms:created xsi:type="dcterms:W3CDTF">2025-03-25T13:32:00Z</dcterms:created>
  <dcterms:modified xsi:type="dcterms:W3CDTF">2025-04-08T10:23:00Z</dcterms:modified>
</cp:coreProperties>
</file>